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352" w:rsidRDefault="00921352" w:rsidP="00283E8A">
      <w:pPr>
        <w:pStyle w:val="NormalWeb"/>
        <w:shd w:val="clear" w:color="auto" w:fill="FFFFFF"/>
        <w:spacing w:before="120" w:beforeAutospacing="0" w:after="0" w:afterAutospacing="0" w:line="234" w:lineRule="atLeast"/>
        <w:jc w:val="center"/>
        <w:rPr>
          <w:b/>
          <w:iCs/>
          <w:color w:val="000000"/>
          <w:sz w:val="28"/>
          <w:szCs w:val="28"/>
        </w:rPr>
      </w:pPr>
      <w:r>
        <w:rPr>
          <w:b/>
          <w:iCs/>
          <w:color w:val="000000"/>
          <w:sz w:val="28"/>
          <w:szCs w:val="28"/>
        </w:rPr>
        <w:t>CÂU HỎI CUỘC THI VIẾT TÌM HIỂU PHÁP LUẬT THÁNG 7 NĂM 2021</w:t>
      </w:r>
    </w:p>
    <w:p w:rsidR="00921352" w:rsidRDefault="00921352" w:rsidP="00921352">
      <w:pPr>
        <w:pStyle w:val="NormalWeb"/>
        <w:shd w:val="clear" w:color="auto" w:fill="FFFFFF"/>
        <w:spacing w:before="0" w:beforeAutospacing="0" w:after="0" w:afterAutospacing="0" w:line="234" w:lineRule="atLeast"/>
        <w:jc w:val="center"/>
        <w:rPr>
          <w:b/>
          <w:iCs/>
          <w:color w:val="000000"/>
          <w:sz w:val="28"/>
          <w:szCs w:val="28"/>
        </w:rPr>
      </w:pPr>
      <w:r>
        <w:rPr>
          <w:b/>
          <w:iCs/>
          <w:color w:val="000000"/>
          <w:sz w:val="28"/>
          <w:szCs w:val="28"/>
        </w:rPr>
        <w:t>(Chủ đề: Tìm hiểu Luật Phòng, chống ma túy năm 2021)</w:t>
      </w:r>
    </w:p>
    <w:p w:rsidR="00921352" w:rsidRPr="00921352" w:rsidRDefault="00921352" w:rsidP="00921352">
      <w:pPr>
        <w:pStyle w:val="NormalWeb"/>
        <w:shd w:val="clear" w:color="auto" w:fill="FFFFFF"/>
        <w:spacing w:before="0" w:beforeAutospacing="0" w:after="0" w:afterAutospacing="0" w:line="234" w:lineRule="atLeast"/>
        <w:jc w:val="center"/>
        <w:rPr>
          <w:b/>
          <w:iCs/>
          <w:color w:val="000000"/>
          <w:sz w:val="28"/>
          <w:szCs w:val="28"/>
        </w:rPr>
      </w:pPr>
      <w:r>
        <w:rPr>
          <w:b/>
          <w:iCs/>
          <w:color w:val="000000"/>
          <w:sz w:val="28"/>
          <w:szCs w:val="28"/>
        </w:rPr>
        <w:t>_________________</w:t>
      </w:r>
    </w:p>
    <w:p w:rsidR="00921352" w:rsidRDefault="00921352" w:rsidP="00921352">
      <w:pPr>
        <w:pStyle w:val="NormalWeb"/>
        <w:shd w:val="clear" w:color="auto" w:fill="FFFFFF"/>
        <w:spacing w:before="120" w:beforeAutospacing="0" w:after="0" w:afterAutospacing="0" w:line="234" w:lineRule="atLeast"/>
        <w:ind w:firstLine="720"/>
        <w:jc w:val="both"/>
        <w:rPr>
          <w:iCs/>
          <w:color w:val="000000"/>
          <w:sz w:val="28"/>
          <w:szCs w:val="28"/>
          <w:lang w:val="vi-VN"/>
        </w:rPr>
      </w:pPr>
    </w:p>
    <w:p w:rsidR="00DE11EA" w:rsidRPr="00921352" w:rsidRDefault="00921352" w:rsidP="00921352">
      <w:pPr>
        <w:pStyle w:val="NormalWeb"/>
        <w:shd w:val="clear" w:color="auto" w:fill="FFFFFF"/>
        <w:spacing w:before="120" w:beforeAutospacing="0" w:after="0" w:afterAutospacing="0" w:line="234" w:lineRule="atLeast"/>
        <w:ind w:firstLine="720"/>
        <w:jc w:val="both"/>
        <w:rPr>
          <w:color w:val="000000"/>
          <w:sz w:val="28"/>
          <w:szCs w:val="28"/>
        </w:rPr>
      </w:pPr>
      <w:r w:rsidRPr="00921352">
        <w:rPr>
          <w:b/>
          <w:iCs/>
          <w:color w:val="000000"/>
          <w:sz w:val="28"/>
          <w:szCs w:val="28"/>
          <w:u w:val="single"/>
        </w:rPr>
        <w:t>Câu 1</w:t>
      </w:r>
      <w:r>
        <w:rPr>
          <w:iCs/>
          <w:color w:val="000000"/>
          <w:sz w:val="28"/>
          <w:szCs w:val="28"/>
        </w:rPr>
        <w:t xml:space="preserve"> </w:t>
      </w:r>
      <w:r w:rsidRPr="00921352">
        <w:rPr>
          <w:i/>
          <w:iCs/>
          <w:color w:val="000000"/>
          <w:sz w:val="28"/>
          <w:szCs w:val="28"/>
        </w:rPr>
        <w:t>(Chọn đáp án đúng nhất)</w:t>
      </w:r>
      <w:r>
        <w:rPr>
          <w:iCs/>
          <w:color w:val="000000"/>
          <w:sz w:val="28"/>
          <w:szCs w:val="28"/>
        </w:rPr>
        <w:t xml:space="preserve">. </w:t>
      </w:r>
      <w:r w:rsidR="00DE11EA" w:rsidRPr="00921352">
        <w:rPr>
          <w:iCs/>
          <w:color w:val="000000"/>
          <w:sz w:val="28"/>
          <w:szCs w:val="28"/>
          <w:lang w:val="vi-VN"/>
        </w:rPr>
        <w:t>Chất ma túy</w:t>
      </w:r>
      <w:r w:rsidR="00DE11EA" w:rsidRPr="00921352">
        <w:rPr>
          <w:color w:val="000000"/>
          <w:sz w:val="28"/>
          <w:szCs w:val="28"/>
          <w:lang w:val="vi-VN"/>
        </w:rPr>
        <w:t> được quy định trong danh mục chất ma túy do Chính phủ ban hành</w:t>
      </w:r>
      <w:r w:rsidR="00DE11EA" w:rsidRPr="00921352">
        <w:rPr>
          <w:color w:val="000000"/>
          <w:sz w:val="28"/>
          <w:szCs w:val="28"/>
        </w:rPr>
        <w:t xml:space="preserve"> gồm các chất nào sau đây?</w:t>
      </w:r>
    </w:p>
    <w:p w:rsidR="00DE11EA" w:rsidRPr="00116EE7" w:rsidRDefault="00DE11EA" w:rsidP="00116EE7">
      <w:pPr>
        <w:pStyle w:val="NormalWeb"/>
        <w:shd w:val="clear" w:color="auto" w:fill="FFFFFF"/>
        <w:spacing w:before="120" w:beforeAutospacing="0" w:after="0" w:afterAutospacing="0" w:line="234" w:lineRule="atLeast"/>
        <w:ind w:firstLine="720"/>
        <w:jc w:val="both"/>
        <w:rPr>
          <w:color w:val="000000"/>
          <w:sz w:val="28"/>
          <w:szCs w:val="28"/>
        </w:rPr>
      </w:pPr>
      <w:r w:rsidRPr="00116EE7">
        <w:rPr>
          <w:color w:val="000000"/>
          <w:sz w:val="28"/>
          <w:szCs w:val="28"/>
        </w:rPr>
        <w:t>a.</w:t>
      </w:r>
      <w:r w:rsidR="00921352" w:rsidRPr="00116EE7">
        <w:rPr>
          <w:color w:val="000000"/>
          <w:sz w:val="28"/>
          <w:szCs w:val="28"/>
        </w:rPr>
        <w:t xml:space="preserve"> </w:t>
      </w:r>
      <w:r w:rsidRPr="00116EE7">
        <w:rPr>
          <w:color w:val="000000"/>
          <w:sz w:val="28"/>
          <w:szCs w:val="28"/>
        </w:rPr>
        <w:t>C</w:t>
      </w:r>
      <w:r w:rsidRPr="00116EE7">
        <w:rPr>
          <w:color w:val="000000"/>
          <w:sz w:val="28"/>
          <w:szCs w:val="28"/>
          <w:lang w:val="vi-VN"/>
        </w:rPr>
        <w:t>hất gây nghiện</w:t>
      </w:r>
      <w:r w:rsidRPr="00116EE7">
        <w:rPr>
          <w:color w:val="000000"/>
          <w:sz w:val="28"/>
          <w:szCs w:val="28"/>
        </w:rPr>
        <w:t>.</w:t>
      </w:r>
    </w:p>
    <w:p w:rsidR="00DE11EA" w:rsidRPr="00116EE7" w:rsidRDefault="00DE11EA" w:rsidP="00116EE7">
      <w:pPr>
        <w:pStyle w:val="NormalWeb"/>
        <w:shd w:val="clear" w:color="auto" w:fill="FFFFFF"/>
        <w:spacing w:before="120" w:beforeAutospacing="0" w:after="0" w:afterAutospacing="0" w:line="234" w:lineRule="atLeast"/>
        <w:ind w:firstLine="720"/>
        <w:jc w:val="both"/>
        <w:rPr>
          <w:color w:val="000000"/>
          <w:sz w:val="28"/>
          <w:szCs w:val="28"/>
        </w:rPr>
      </w:pPr>
      <w:r w:rsidRPr="00116EE7">
        <w:rPr>
          <w:color w:val="000000"/>
          <w:sz w:val="28"/>
          <w:szCs w:val="28"/>
        </w:rPr>
        <w:t>b. Chất hướng thần.</w:t>
      </w:r>
    </w:p>
    <w:p w:rsidR="00DE11EA" w:rsidRPr="00116EE7" w:rsidRDefault="00DE11EA" w:rsidP="00116EE7">
      <w:pPr>
        <w:pStyle w:val="NormalWeb"/>
        <w:shd w:val="clear" w:color="auto" w:fill="FFFFFF"/>
        <w:spacing w:before="120" w:beforeAutospacing="0" w:after="0" w:afterAutospacing="0" w:line="234" w:lineRule="atLeast"/>
        <w:ind w:firstLine="720"/>
        <w:jc w:val="both"/>
        <w:rPr>
          <w:color w:val="000000"/>
          <w:sz w:val="28"/>
          <w:szCs w:val="28"/>
        </w:rPr>
      </w:pPr>
      <w:r w:rsidRPr="00116EE7">
        <w:rPr>
          <w:color w:val="000000"/>
          <w:sz w:val="28"/>
          <w:szCs w:val="28"/>
        </w:rPr>
        <w:t>c. Các chất trên.</w:t>
      </w:r>
    </w:p>
    <w:p w:rsidR="00DE11EA" w:rsidRPr="00116EE7" w:rsidRDefault="00DE11EA" w:rsidP="00116EE7">
      <w:pPr>
        <w:pStyle w:val="NormalWeb"/>
        <w:shd w:val="clear" w:color="auto" w:fill="FFFFFF"/>
        <w:spacing w:before="120" w:beforeAutospacing="0" w:after="0" w:afterAutospacing="0" w:line="234" w:lineRule="atLeast"/>
        <w:ind w:firstLine="720"/>
        <w:jc w:val="both"/>
        <w:rPr>
          <w:color w:val="000000"/>
          <w:sz w:val="28"/>
          <w:szCs w:val="28"/>
        </w:rPr>
      </w:pPr>
      <w:r w:rsidRPr="00116EE7">
        <w:rPr>
          <w:color w:val="000000"/>
          <w:sz w:val="28"/>
          <w:szCs w:val="28"/>
        </w:rPr>
        <w:t>d. Không có chất nào nêu trên.</w:t>
      </w:r>
    </w:p>
    <w:p w:rsidR="00DE11EA" w:rsidRPr="00116EE7" w:rsidRDefault="00921352"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b/>
          <w:iCs/>
          <w:color w:val="000000"/>
          <w:sz w:val="28"/>
          <w:szCs w:val="28"/>
          <w:u w:val="single"/>
        </w:rPr>
        <w:t xml:space="preserve">Câu </w:t>
      </w:r>
      <w:r w:rsidRPr="00116EE7">
        <w:rPr>
          <w:rFonts w:ascii="Times New Roman" w:hAnsi="Times New Roman" w:cs="Times New Roman"/>
          <w:b/>
          <w:iCs/>
          <w:color w:val="000000"/>
          <w:sz w:val="28"/>
          <w:szCs w:val="28"/>
          <w:u w:val="single"/>
        </w:rPr>
        <w:t>2</w:t>
      </w:r>
      <w:r w:rsidRPr="00116EE7">
        <w:rPr>
          <w:rFonts w:ascii="Times New Roman" w:hAnsi="Times New Roman" w:cs="Times New Roman"/>
          <w:iCs/>
          <w:color w:val="000000"/>
          <w:sz w:val="28"/>
          <w:szCs w:val="28"/>
        </w:rPr>
        <w:t xml:space="preserve"> </w:t>
      </w:r>
      <w:r w:rsidRPr="00116EE7">
        <w:rPr>
          <w:rFonts w:ascii="Times New Roman" w:hAnsi="Times New Roman" w:cs="Times New Roman"/>
          <w:i/>
          <w:iCs/>
          <w:color w:val="000000"/>
          <w:sz w:val="28"/>
          <w:szCs w:val="28"/>
        </w:rPr>
        <w:t>(Chọn đáp án đúng nhất)</w:t>
      </w:r>
      <w:r w:rsidRPr="00116EE7">
        <w:rPr>
          <w:rFonts w:ascii="Times New Roman" w:hAnsi="Times New Roman" w:cs="Times New Roman"/>
          <w:iCs/>
          <w:color w:val="000000"/>
          <w:sz w:val="28"/>
          <w:szCs w:val="28"/>
        </w:rPr>
        <w:t xml:space="preserve">. </w:t>
      </w:r>
      <w:r w:rsidR="00DE11EA" w:rsidRPr="00116EE7">
        <w:rPr>
          <w:rFonts w:ascii="Times New Roman" w:hAnsi="Times New Roman" w:cs="Times New Roman"/>
          <w:iCs/>
          <w:color w:val="000000"/>
          <w:sz w:val="28"/>
          <w:szCs w:val="28"/>
          <w:shd w:val="clear" w:color="auto" w:fill="FFFFFF"/>
        </w:rPr>
        <w:t>Phòng, chống ma túy</w:t>
      </w:r>
      <w:r w:rsidR="00DE11EA" w:rsidRPr="00116EE7">
        <w:rPr>
          <w:rFonts w:ascii="Times New Roman" w:hAnsi="Times New Roman" w:cs="Times New Roman"/>
          <w:color w:val="000000"/>
          <w:sz w:val="28"/>
          <w:szCs w:val="28"/>
          <w:shd w:val="clear" w:color="auto" w:fill="FFFFFF"/>
        </w:rPr>
        <w:t xml:space="preserve"> là </w:t>
      </w:r>
      <w:r w:rsidR="00DE11EA" w:rsidRPr="00116EE7">
        <w:rPr>
          <w:rFonts w:ascii="Times New Roman" w:hAnsi="Times New Roman" w:cs="Times New Roman"/>
          <w:color w:val="000000"/>
          <w:sz w:val="28"/>
          <w:szCs w:val="28"/>
          <w:shd w:val="clear" w:color="auto" w:fill="FFFFFF"/>
        </w:rPr>
        <w:t>gì?</w:t>
      </w:r>
    </w:p>
    <w:p w:rsidR="00DE11EA" w:rsidRPr="00116EE7" w:rsidRDefault="00DE11EA"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color w:val="000000"/>
          <w:sz w:val="28"/>
          <w:szCs w:val="28"/>
          <w:shd w:val="clear" w:color="auto" w:fill="FFFFFF"/>
        </w:rPr>
        <w:t xml:space="preserve">a. Là </w:t>
      </w:r>
      <w:r w:rsidRPr="00116EE7">
        <w:rPr>
          <w:rFonts w:ascii="Times New Roman" w:hAnsi="Times New Roman" w:cs="Times New Roman"/>
          <w:color w:val="000000"/>
          <w:sz w:val="28"/>
          <w:szCs w:val="28"/>
          <w:shd w:val="clear" w:color="auto" w:fill="FFFFFF"/>
        </w:rPr>
        <w:t>phòng ngừa, ngăn chặn, đấu tranh chống tội phạm và tệ nạn ma túy</w:t>
      </w:r>
      <w:r w:rsidRPr="00116EE7">
        <w:rPr>
          <w:rFonts w:ascii="Times New Roman" w:hAnsi="Times New Roman" w:cs="Times New Roman"/>
          <w:color w:val="000000"/>
          <w:sz w:val="28"/>
          <w:szCs w:val="28"/>
          <w:shd w:val="clear" w:color="auto" w:fill="FFFFFF"/>
        </w:rPr>
        <w:t>.</w:t>
      </w:r>
    </w:p>
    <w:p w:rsidR="00DE11EA" w:rsidRPr="00116EE7" w:rsidRDefault="00DE11EA"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color w:val="000000"/>
          <w:sz w:val="28"/>
          <w:szCs w:val="28"/>
          <w:shd w:val="clear" w:color="auto" w:fill="FFFFFF"/>
        </w:rPr>
        <w:t>b. Là</w:t>
      </w:r>
      <w:r w:rsidRPr="00116EE7">
        <w:rPr>
          <w:rFonts w:ascii="Times New Roman" w:hAnsi="Times New Roman" w:cs="Times New Roman"/>
          <w:color w:val="000000"/>
          <w:sz w:val="28"/>
          <w:szCs w:val="28"/>
          <w:shd w:val="clear" w:color="auto" w:fill="FFFFFF"/>
        </w:rPr>
        <w:t xml:space="preserve"> kiểm soát các hoạt động hợp pháp liên quan đến ma túy.</w:t>
      </w:r>
    </w:p>
    <w:p w:rsidR="00DE11EA" w:rsidRPr="00116EE7" w:rsidRDefault="00DE11EA"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color w:val="000000"/>
          <w:sz w:val="28"/>
          <w:szCs w:val="28"/>
          <w:shd w:val="clear" w:color="auto" w:fill="FFFFFF"/>
        </w:rPr>
        <w:t>c. Các hoạt động trên.</w:t>
      </w:r>
    </w:p>
    <w:p w:rsidR="00DE11EA" w:rsidRPr="00116EE7" w:rsidRDefault="00DE11EA" w:rsidP="00116EE7">
      <w:pPr>
        <w:spacing w:before="120" w:after="0"/>
        <w:ind w:firstLine="720"/>
        <w:jc w:val="both"/>
        <w:rPr>
          <w:rFonts w:ascii="Times New Roman" w:hAnsi="Times New Roman" w:cs="Times New Roman"/>
          <w:sz w:val="28"/>
          <w:szCs w:val="28"/>
        </w:rPr>
      </w:pPr>
      <w:r w:rsidRPr="00116EE7">
        <w:rPr>
          <w:rFonts w:ascii="Times New Roman" w:hAnsi="Times New Roman" w:cs="Times New Roman"/>
          <w:color w:val="000000"/>
          <w:sz w:val="28"/>
          <w:szCs w:val="28"/>
          <w:shd w:val="clear" w:color="auto" w:fill="FFFFFF"/>
        </w:rPr>
        <w:t>d. Không có hoạt động nào nêu trên.</w:t>
      </w:r>
    </w:p>
    <w:p w:rsidR="00DE11EA" w:rsidRPr="00116EE7" w:rsidRDefault="00921352"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b/>
          <w:iCs/>
          <w:color w:val="000000"/>
          <w:sz w:val="28"/>
          <w:szCs w:val="28"/>
          <w:u w:val="single"/>
        </w:rPr>
        <w:t xml:space="preserve">Câu </w:t>
      </w:r>
      <w:r w:rsidRPr="00116EE7">
        <w:rPr>
          <w:rFonts w:ascii="Times New Roman" w:hAnsi="Times New Roman" w:cs="Times New Roman"/>
          <w:b/>
          <w:iCs/>
          <w:color w:val="000000"/>
          <w:sz w:val="28"/>
          <w:szCs w:val="28"/>
          <w:u w:val="single"/>
        </w:rPr>
        <w:t>3</w:t>
      </w:r>
      <w:r w:rsidRPr="00116EE7">
        <w:rPr>
          <w:rFonts w:ascii="Times New Roman" w:hAnsi="Times New Roman" w:cs="Times New Roman"/>
          <w:iCs/>
          <w:color w:val="000000"/>
          <w:sz w:val="28"/>
          <w:szCs w:val="28"/>
        </w:rPr>
        <w:t xml:space="preserve"> </w:t>
      </w:r>
      <w:r w:rsidRPr="00116EE7">
        <w:rPr>
          <w:rFonts w:ascii="Times New Roman" w:hAnsi="Times New Roman" w:cs="Times New Roman"/>
          <w:i/>
          <w:iCs/>
          <w:color w:val="000000"/>
          <w:sz w:val="28"/>
          <w:szCs w:val="28"/>
        </w:rPr>
        <w:t>(Chọn đáp án đúng nhất)</w:t>
      </w:r>
      <w:r w:rsidRPr="00116EE7">
        <w:rPr>
          <w:rFonts w:ascii="Times New Roman" w:hAnsi="Times New Roman" w:cs="Times New Roman"/>
          <w:iCs/>
          <w:color w:val="000000"/>
          <w:sz w:val="28"/>
          <w:szCs w:val="28"/>
        </w:rPr>
        <w:t xml:space="preserve">. </w:t>
      </w:r>
      <w:r w:rsidR="00DE11EA" w:rsidRPr="00116EE7">
        <w:rPr>
          <w:rFonts w:ascii="Times New Roman" w:hAnsi="Times New Roman" w:cs="Times New Roman"/>
          <w:iCs/>
          <w:color w:val="000000"/>
          <w:sz w:val="28"/>
          <w:szCs w:val="28"/>
          <w:shd w:val="clear" w:color="auto" w:fill="FFFFFF"/>
        </w:rPr>
        <w:t>Tệ nạn ma túy</w:t>
      </w:r>
      <w:r w:rsidR="00DE11EA" w:rsidRPr="00116EE7">
        <w:rPr>
          <w:rFonts w:ascii="Times New Roman" w:hAnsi="Times New Roman" w:cs="Times New Roman"/>
          <w:color w:val="000000"/>
          <w:sz w:val="28"/>
          <w:szCs w:val="28"/>
          <w:shd w:val="clear" w:color="auto" w:fill="FFFFFF"/>
        </w:rPr>
        <w:t> là</w:t>
      </w:r>
      <w:r w:rsidR="00DE11EA" w:rsidRPr="00116EE7">
        <w:rPr>
          <w:rFonts w:ascii="Times New Roman" w:hAnsi="Times New Roman" w:cs="Times New Roman"/>
          <w:color w:val="000000"/>
          <w:sz w:val="28"/>
          <w:szCs w:val="28"/>
          <w:shd w:val="clear" w:color="auto" w:fill="FFFFFF"/>
        </w:rPr>
        <w:t xml:space="preserve"> gì?</w:t>
      </w:r>
    </w:p>
    <w:p w:rsidR="00921352" w:rsidRPr="00116EE7" w:rsidRDefault="00DE11EA"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color w:val="000000"/>
          <w:sz w:val="28"/>
          <w:szCs w:val="28"/>
          <w:shd w:val="clear" w:color="auto" w:fill="FFFFFF"/>
        </w:rPr>
        <w:t xml:space="preserve">a. </w:t>
      </w:r>
      <w:r w:rsidR="005B14C9" w:rsidRPr="00116EE7">
        <w:rPr>
          <w:rFonts w:ascii="Times New Roman" w:hAnsi="Times New Roman" w:cs="Times New Roman"/>
          <w:color w:val="000000"/>
          <w:sz w:val="28"/>
          <w:szCs w:val="28"/>
          <w:shd w:val="clear" w:color="auto" w:fill="FFFFFF"/>
        </w:rPr>
        <w:t>L</w:t>
      </w:r>
      <w:r w:rsidR="005B14C9" w:rsidRPr="00116EE7">
        <w:rPr>
          <w:rFonts w:ascii="Times New Roman" w:hAnsi="Times New Roman" w:cs="Times New Roman"/>
          <w:color w:val="000000"/>
          <w:sz w:val="28"/>
          <w:szCs w:val="28"/>
          <w:shd w:val="clear" w:color="auto" w:fill="FFFFFF"/>
        </w:rPr>
        <w:t>à việc sử dụng trái phép chất ma túy, nghiện ma túy và các hành vi vi phạm pháp luật về ma túy mà chưa đến mức hoặc không bị truy cứu trách nhiệm hình sự</w:t>
      </w:r>
      <w:r w:rsidR="00921352" w:rsidRPr="00116EE7">
        <w:rPr>
          <w:rFonts w:ascii="Times New Roman" w:hAnsi="Times New Roman" w:cs="Times New Roman"/>
          <w:color w:val="000000"/>
          <w:sz w:val="28"/>
          <w:szCs w:val="28"/>
          <w:shd w:val="clear" w:color="auto" w:fill="FFFFFF"/>
        </w:rPr>
        <w:t>.</w:t>
      </w:r>
    </w:p>
    <w:p w:rsidR="00DE11EA" w:rsidRPr="00116EE7" w:rsidRDefault="00DE11EA"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color w:val="000000"/>
          <w:sz w:val="28"/>
          <w:szCs w:val="28"/>
          <w:shd w:val="clear" w:color="auto" w:fill="FFFFFF"/>
        </w:rPr>
        <w:t>b</w:t>
      </w:r>
      <w:r w:rsidRPr="00116EE7">
        <w:rPr>
          <w:rFonts w:ascii="Times New Roman" w:hAnsi="Times New Roman" w:cs="Times New Roman"/>
          <w:color w:val="000000"/>
          <w:sz w:val="28"/>
          <w:szCs w:val="28"/>
          <w:shd w:val="clear" w:color="auto" w:fill="FFFFFF"/>
        </w:rPr>
        <w:t>. Là việc sử dụng trái phép chất ma túy, nghiện ma túy và các hành vi vi phạm pháp luật về ma túy bị truy cứu trách nhiệm hình sự.</w:t>
      </w:r>
    </w:p>
    <w:p w:rsidR="005B14C9" w:rsidRPr="00116EE7" w:rsidRDefault="005B14C9"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color w:val="000000"/>
          <w:sz w:val="28"/>
          <w:szCs w:val="28"/>
          <w:shd w:val="clear" w:color="auto" w:fill="FFFFFF"/>
        </w:rPr>
        <w:t>c. a và b đúng.</w:t>
      </w:r>
    </w:p>
    <w:p w:rsidR="005B14C9" w:rsidRPr="00116EE7" w:rsidRDefault="00921352"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color w:val="000000"/>
          <w:sz w:val="28"/>
          <w:szCs w:val="28"/>
          <w:shd w:val="clear" w:color="auto" w:fill="FFFFFF"/>
        </w:rPr>
        <w:t>d. a</w:t>
      </w:r>
      <w:r w:rsidR="005B14C9" w:rsidRPr="00116EE7">
        <w:rPr>
          <w:rFonts w:ascii="Times New Roman" w:hAnsi="Times New Roman" w:cs="Times New Roman"/>
          <w:color w:val="000000"/>
          <w:sz w:val="28"/>
          <w:szCs w:val="28"/>
          <w:shd w:val="clear" w:color="auto" w:fill="FFFFFF"/>
        </w:rPr>
        <w:t xml:space="preserve"> và b sai.</w:t>
      </w:r>
    </w:p>
    <w:p w:rsidR="005B14C9" w:rsidRPr="00116EE7" w:rsidRDefault="00921352"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b/>
          <w:iCs/>
          <w:color w:val="000000"/>
          <w:sz w:val="28"/>
          <w:szCs w:val="28"/>
          <w:u w:val="single"/>
        </w:rPr>
        <w:t xml:space="preserve">Câu </w:t>
      </w:r>
      <w:r w:rsidRPr="00116EE7">
        <w:rPr>
          <w:rFonts w:ascii="Times New Roman" w:hAnsi="Times New Roman" w:cs="Times New Roman"/>
          <w:b/>
          <w:iCs/>
          <w:color w:val="000000"/>
          <w:sz w:val="28"/>
          <w:szCs w:val="28"/>
          <w:u w:val="single"/>
        </w:rPr>
        <w:t>4</w:t>
      </w:r>
      <w:r w:rsidRPr="00116EE7">
        <w:rPr>
          <w:rFonts w:ascii="Times New Roman" w:hAnsi="Times New Roman" w:cs="Times New Roman"/>
          <w:iCs/>
          <w:color w:val="000000"/>
          <w:sz w:val="28"/>
          <w:szCs w:val="28"/>
        </w:rPr>
        <w:t xml:space="preserve"> </w:t>
      </w:r>
      <w:r w:rsidRPr="00116EE7">
        <w:rPr>
          <w:rFonts w:ascii="Times New Roman" w:hAnsi="Times New Roman" w:cs="Times New Roman"/>
          <w:i/>
          <w:iCs/>
          <w:color w:val="000000"/>
          <w:sz w:val="28"/>
          <w:szCs w:val="28"/>
        </w:rPr>
        <w:t>(Chọn đáp án đúng nhất)</w:t>
      </w:r>
      <w:r w:rsidRPr="00116EE7">
        <w:rPr>
          <w:rFonts w:ascii="Times New Roman" w:hAnsi="Times New Roman" w:cs="Times New Roman"/>
          <w:iCs/>
          <w:color w:val="000000"/>
          <w:sz w:val="28"/>
          <w:szCs w:val="28"/>
        </w:rPr>
        <w:t xml:space="preserve">. </w:t>
      </w:r>
      <w:r w:rsidR="005B14C9" w:rsidRPr="00116EE7">
        <w:rPr>
          <w:rFonts w:ascii="Times New Roman" w:hAnsi="Times New Roman" w:cs="Times New Roman"/>
          <w:color w:val="000000"/>
          <w:sz w:val="28"/>
          <w:szCs w:val="28"/>
          <w:shd w:val="clear" w:color="auto" w:fill="FFFFFF"/>
        </w:rPr>
        <w:t>Ai có trách nhiệm phòng, chống ma túy?</w:t>
      </w:r>
    </w:p>
    <w:p w:rsidR="005B14C9" w:rsidRPr="00116EE7" w:rsidRDefault="005B14C9"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color w:val="000000"/>
          <w:sz w:val="28"/>
          <w:szCs w:val="28"/>
          <w:shd w:val="clear" w:color="auto" w:fill="FFFFFF"/>
        </w:rPr>
        <w:t>a. Cá nhân, gia đình.</w:t>
      </w:r>
    </w:p>
    <w:p w:rsidR="005B14C9" w:rsidRPr="00116EE7" w:rsidRDefault="005B14C9" w:rsidP="00116EE7">
      <w:pPr>
        <w:spacing w:before="120" w:after="0"/>
        <w:ind w:firstLine="720"/>
        <w:jc w:val="both"/>
        <w:rPr>
          <w:rFonts w:ascii="Times New Roman" w:hAnsi="Times New Roman" w:cs="Times New Roman"/>
          <w:color w:val="000000"/>
          <w:sz w:val="28"/>
          <w:szCs w:val="28"/>
          <w:shd w:val="clear" w:color="auto" w:fill="FFFFFF"/>
        </w:rPr>
      </w:pPr>
      <w:r w:rsidRPr="00116EE7">
        <w:rPr>
          <w:rFonts w:ascii="Times New Roman" w:hAnsi="Times New Roman" w:cs="Times New Roman"/>
          <w:color w:val="000000"/>
          <w:sz w:val="28"/>
          <w:szCs w:val="28"/>
          <w:shd w:val="clear" w:color="auto" w:fill="FFFFFF"/>
        </w:rPr>
        <w:t>b. Cơ quan nhà nước, cơ sở giáo dục, cơ quan báo chí.</w:t>
      </w:r>
    </w:p>
    <w:p w:rsidR="005B14C9" w:rsidRPr="00116EE7" w:rsidRDefault="005B14C9" w:rsidP="00116EE7">
      <w:pPr>
        <w:spacing w:before="120" w:after="0"/>
        <w:ind w:firstLine="720"/>
        <w:jc w:val="both"/>
        <w:rPr>
          <w:rFonts w:ascii="Times New Roman" w:hAnsi="Times New Roman" w:cs="Times New Roman"/>
          <w:bCs/>
          <w:color w:val="000000"/>
          <w:sz w:val="28"/>
          <w:szCs w:val="28"/>
          <w:shd w:val="clear" w:color="auto" w:fill="FFFFFF"/>
        </w:rPr>
      </w:pPr>
      <w:bookmarkStart w:id="0" w:name="dieu_10"/>
      <w:r w:rsidRPr="00116EE7">
        <w:rPr>
          <w:rFonts w:ascii="Times New Roman" w:hAnsi="Times New Roman" w:cs="Times New Roman"/>
          <w:bCs/>
          <w:color w:val="000000"/>
          <w:sz w:val="28"/>
          <w:szCs w:val="28"/>
          <w:shd w:val="clear" w:color="auto" w:fill="FFFFFF"/>
        </w:rPr>
        <w:t xml:space="preserve">c. </w:t>
      </w:r>
      <w:r w:rsidRPr="00116EE7">
        <w:rPr>
          <w:rFonts w:ascii="Times New Roman" w:hAnsi="Times New Roman" w:cs="Times New Roman"/>
          <w:bCs/>
          <w:color w:val="000000"/>
          <w:sz w:val="28"/>
          <w:szCs w:val="28"/>
          <w:shd w:val="clear" w:color="auto" w:fill="FFFFFF"/>
          <w:lang w:val="vi-VN"/>
        </w:rPr>
        <w:t>Mặt trận Tổ quốc Việt Nam, các tổ chức thành viên của Mặt trận và tổ chức khác</w:t>
      </w:r>
      <w:bookmarkEnd w:id="0"/>
      <w:r w:rsidRPr="00116EE7">
        <w:rPr>
          <w:rFonts w:ascii="Times New Roman" w:hAnsi="Times New Roman" w:cs="Times New Roman"/>
          <w:bCs/>
          <w:color w:val="000000"/>
          <w:sz w:val="28"/>
          <w:szCs w:val="28"/>
          <w:shd w:val="clear" w:color="auto" w:fill="FFFFFF"/>
        </w:rPr>
        <w:t>.</w:t>
      </w:r>
    </w:p>
    <w:p w:rsidR="005B14C9" w:rsidRPr="00116EE7" w:rsidRDefault="005B14C9" w:rsidP="00116EE7">
      <w:pPr>
        <w:spacing w:before="120" w:after="0"/>
        <w:ind w:firstLine="720"/>
        <w:jc w:val="both"/>
        <w:rPr>
          <w:rFonts w:ascii="Times New Roman" w:hAnsi="Times New Roman" w:cs="Times New Roman"/>
          <w:bCs/>
          <w:color w:val="000000"/>
          <w:sz w:val="28"/>
          <w:szCs w:val="28"/>
          <w:shd w:val="clear" w:color="auto" w:fill="FFFFFF"/>
        </w:rPr>
      </w:pPr>
      <w:bookmarkStart w:id="1" w:name="dieu_11"/>
      <w:r w:rsidRPr="00116EE7">
        <w:rPr>
          <w:rFonts w:ascii="Times New Roman" w:hAnsi="Times New Roman" w:cs="Times New Roman"/>
          <w:bCs/>
          <w:color w:val="000000"/>
          <w:sz w:val="28"/>
          <w:szCs w:val="28"/>
          <w:shd w:val="clear" w:color="auto" w:fill="FFFFFF"/>
        </w:rPr>
        <w:t xml:space="preserve">d. </w:t>
      </w:r>
      <w:r w:rsidRPr="00116EE7">
        <w:rPr>
          <w:rFonts w:ascii="Times New Roman" w:hAnsi="Times New Roman" w:cs="Times New Roman"/>
          <w:bCs/>
          <w:color w:val="000000"/>
          <w:sz w:val="28"/>
          <w:szCs w:val="28"/>
          <w:shd w:val="clear" w:color="auto" w:fill="FFFFFF"/>
          <w:lang w:val="vi-VN"/>
        </w:rPr>
        <w:t>Cơ quan chuyên trách phòng, chống tội phạm về ma túy</w:t>
      </w:r>
      <w:bookmarkEnd w:id="1"/>
      <w:r w:rsidRPr="00116EE7">
        <w:rPr>
          <w:rFonts w:ascii="Times New Roman" w:hAnsi="Times New Roman" w:cs="Times New Roman"/>
          <w:bCs/>
          <w:color w:val="000000"/>
          <w:sz w:val="28"/>
          <w:szCs w:val="28"/>
          <w:shd w:val="clear" w:color="auto" w:fill="FFFFFF"/>
        </w:rPr>
        <w:t>.</w:t>
      </w:r>
    </w:p>
    <w:p w:rsidR="005B14C9" w:rsidRPr="00116EE7" w:rsidRDefault="005B14C9" w:rsidP="00116EE7">
      <w:pPr>
        <w:spacing w:before="120" w:after="0"/>
        <w:ind w:firstLine="720"/>
        <w:jc w:val="both"/>
        <w:rPr>
          <w:rFonts w:ascii="Times New Roman" w:hAnsi="Times New Roman" w:cs="Times New Roman"/>
          <w:bCs/>
          <w:color w:val="000000"/>
          <w:sz w:val="28"/>
          <w:szCs w:val="28"/>
          <w:shd w:val="clear" w:color="auto" w:fill="FFFFFF"/>
        </w:rPr>
      </w:pPr>
      <w:r w:rsidRPr="00116EE7">
        <w:rPr>
          <w:rFonts w:ascii="Times New Roman" w:hAnsi="Times New Roman" w:cs="Times New Roman"/>
          <w:bCs/>
          <w:color w:val="000000"/>
          <w:sz w:val="28"/>
          <w:szCs w:val="28"/>
          <w:shd w:val="clear" w:color="auto" w:fill="FFFFFF"/>
        </w:rPr>
        <w:t xml:space="preserve">e. Các </w:t>
      </w:r>
      <w:r w:rsidR="00921352" w:rsidRPr="00116EE7">
        <w:rPr>
          <w:rFonts w:ascii="Times New Roman" w:hAnsi="Times New Roman" w:cs="Times New Roman"/>
          <w:bCs/>
          <w:color w:val="000000"/>
          <w:sz w:val="28"/>
          <w:szCs w:val="28"/>
          <w:shd w:val="clear" w:color="auto" w:fill="FFFFFF"/>
        </w:rPr>
        <w:t>chủ thể</w:t>
      </w:r>
      <w:r w:rsidRPr="00116EE7">
        <w:rPr>
          <w:rFonts w:ascii="Times New Roman" w:hAnsi="Times New Roman" w:cs="Times New Roman"/>
          <w:bCs/>
          <w:color w:val="000000"/>
          <w:sz w:val="28"/>
          <w:szCs w:val="28"/>
          <w:shd w:val="clear" w:color="auto" w:fill="FFFFFF"/>
        </w:rPr>
        <w:t xml:space="preserve"> trên.</w:t>
      </w:r>
    </w:p>
    <w:p w:rsidR="00921352" w:rsidRPr="00116EE7" w:rsidRDefault="00921352" w:rsidP="00116EE7">
      <w:pPr>
        <w:pStyle w:val="NormalWeb"/>
        <w:shd w:val="clear" w:color="auto" w:fill="FFFFFF"/>
        <w:spacing w:before="120" w:beforeAutospacing="0" w:after="0" w:afterAutospacing="0" w:line="234" w:lineRule="atLeast"/>
        <w:ind w:firstLine="720"/>
        <w:jc w:val="both"/>
        <w:rPr>
          <w:color w:val="000000"/>
          <w:sz w:val="28"/>
          <w:szCs w:val="28"/>
        </w:rPr>
      </w:pPr>
      <w:bookmarkStart w:id="2" w:name="dieu_25"/>
      <w:r w:rsidRPr="00116EE7">
        <w:rPr>
          <w:b/>
          <w:iCs/>
          <w:color w:val="000000"/>
          <w:sz w:val="28"/>
          <w:szCs w:val="28"/>
          <w:u w:val="single"/>
        </w:rPr>
        <w:t xml:space="preserve">Câu </w:t>
      </w:r>
      <w:r w:rsidRPr="00116EE7">
        <w:rPr>
          <w:b/>
          <w:iCs/>
          <w:color w:val="000000"/>
          <w:sz w:val="28"/>
          <w:szCs w:val="28"/>
          <w:u w:val="single"/>
        </w:rPr>
        <w:t>5</w:t>
      </w:r>
      <w:r w:rsidRPr="00116EE7">
        <w:rPr>
          <w:iCs/>
          <w:color w:val="000000"/>
          <w:sz w:val="28"/>
          <w:szCs w:val="28"/>
        </w:rPr>
        <w:t xml:space="preserve"> </w:t>
      </w:r>
      <w:r w:rsidRPr="00116EE7">
        <w:rPr>
          <w:i/>
          <w:iCs/>
          <w:color w:val="000000"/>
          <w:sz w:val="28"/>
          <w:szCs w:val="28"/>
        </w:rPr>
        <w:t>(Chọn đáp án đúng nhất)</w:t>
      </w:r>
      <w:r w:rsidRPr="00116EE7">
        <w:rPr>
          <w:iCs/>
          <w:color w:val="000000"/>
          <w:sz w:val="28"/>
          <w:szCs w:val="28"/>
        </w:rPr>
        <w:t xml:space="preserve">. </w:t>
      </w:r>
      <w:r w:rsidRPr="00116EE7">
        <w:rPr>
          <w:color w:val="000000"/>
          <w:sz w:val="28"/>
          <w:szCs w:val="28"/>
          <w:lang w:val="vi-VN"/>
        </w:rPr>
        <w:t xml:space="preserve">Gia đình người sử dụng trái phép chất ma túy có trách nhiệm </w:t>
      </w:r>
      <w:r w:rsidRPr="00116EE7">
        <w:rPr>
          <w:color w:val="000000"/>
          <w:sz w:val="28"/>
          <w:szCs w:val="28"/>
        </w:rPr>
        <w:t xml:space="preserve">gì </w:t>
      </w:r>
      <w:r w:rsidRPr="00116EE7">
        <w:rPr>
          <w:bCs/>
          <w:color w:val="000000"/>
          <w:sz w:val="28"/>
          <w:szCs w:val="28"/>
          <w:lang w:val="vi-VN"/>
        </w:rPr>
        <w:t>trong quản lý người sử dụng trái phép chất ma túy</w:t>
      </w:r>
      <w:bookmarkEnd w:id="2"/>
      <w:r w:rsidRPr="00116EE7">
        <w:rPr>
          <w:bCs/>
          <w:color w:val="000000"/>
          <w:sz w:val="28"/>
          <w:szCs w:val="28"/>
        </w:rPr>
        <w:t>?</w:t>
      </w:r>
    </w:p>
    <w:p w:rsidR="00921352" w:rsidRPr="00116EE7" w:rsidRDefault="00921352" w:rsidP="00116EE7">
      <w:pPr>
        <w:pStyle w:val="NormalWeb"/>
        <w:shd w:val="clear" w:color="auto" w:fill="FFFFFF"/>
        <w:spacing w:before="120" w:beforeAutospacing="0" w:after="0" w:afterAutospacing="0" w:line="234" w:lineRule="atLeast"/>
        <w:ind w:firstLine="720"/>
        <w:jc w:val="both"/>
        <w:rPr>
          <w:color w:val="000000"/>
          <w:sz w:val="28"/>
          <w:szCs w:val="28"/>
        </w:rPr>
      </w:pPr>
      <w:r w:rsidRPr="00116EE7">
        <w:rPr>
          <w:color w:val="000000"/>
          <w:sz w:val="28"/>
          <w:szCs w:val="28"/>
        </w:rPr>
        <w:lastRenderedPageBreak/>
        <w:t>a</w:t>
      </w:r>
      <w:r w:rsidRPr="00116EE7">
        <w:rPr>
          <w:color w:val="000000"/>
          <w:sz w:val="28"/>
          <w:szCs w:val="28"/>
        </w:rPr>
        <w:t>.</w:t>
      </w:r>
      <w:r w:rsidRPr="00116EE7">
        <w:rPr>
          <w:color w:val="000000"/>
          <w:sz w:val="28"/>
          <w:szCs w:val="28"/>
        </w:rPr>
        <w:t> </w:t>
      </w:r>
      <w:r w:rsidRPr="00116EE7">
        <w:rPr>
          <w:color w:val="000000"/>
          <w:sz w:val="28"/>
          <w:szCs w:val="28"/>
          <w:lang w:val="vi-VN"/>
        </w:rPr>
        <w:t>Quản lý, giáo dục người sử dụng trái phép chất ma túy; ngăn chặn hành vi sử dụng trái phép chất ma túy;</w:t>
      </w:r>
    </w:p>
    <w:p w:rsidR="00921352" w:rsidRPr="00116EE7" w:rsidRDefault="00921352" w:rsidP="00116EE7">
      <w:pPr>
        <w:pStyle w:val="NormalWeb"/>
        <w:shd w:val="clear" w:color="auto" w:fill="FFFFFF"/>
        <w:spacing w:before="120" w:beforeAutospacing="0" w:after="0" w:afterAutospacing="0" w:line="234" w:lineRule="atLeast"/>
        <w:ind w:firstLine="720"/>
        <w:jc w:val="both"/>
        <w:rPr>
          <w:color w:val="000000"/>
          <w:sz w:val="28"/>
          <w:szCs w:val="28"/>
        </w:rPr>
      </w:pPr>
      <w:r w:rsidRPr="00116EE7">
        <w:rPr>
          <w:color w:val="000000"/>
          <w:sz w:val="28"/>
          <w:szCs w:val="28"/>
        </w:rPr>
        <w:t>b</w:t>
      </w:r>
      <w:r w:rsidRPr="00116EE7">
        <w:rPr>
          <w:color w:val="000000"/>
          <w:sz w:val="28"/>
          <w:szCs w:val="28"/>
        </w:rPr>
        <w:t>.</w:t>
      </w:r>
      <w:r w:rsidRPr="00116EE7">
        <w:rPr>
          <w:color w:val="000000"/>
          <w:sz w:val="28"/>
          <w:szCs w:val="28"/>
          <w:lang w:val="vi-VN"/>
        </w:rPr>
        <w:t>Cung cấp thông tin về hành vi sử dụng trái phép chất ma túy của người sử dụng </w:t>
      </w:r>
      <w:r w:rsidRPr="00116EE7">
        <w:rPr>
          <w:color w:val="000000"/>
          <w:sz w:val="28"/>
          <w:szCs w:val="28"/>
        </w:rPr>
        <w:t>tr</w:t>
      </w:r>
      <w:r w:rsidRPr="00116EE7">
        <w:rPr>
          <w:color w:val="000000"/>
          <w:sz w:val="28"/>
          <w:szCs w:val="28"/>
          <w:lang w:val="vi-VN"/>
        </w:rPr>
        <w:t>ái phép chất ma túy cho công an cấp xã n</w:t>
      </w:r>
      <w:r w:rsidRPr="00116EE7">
        <w:rPr>
          <w:color w:val="000000"/>
          <w:sz w:val="28"/>
          <w:szCs w:val="28"/>
        </w:rPr>
        <w:t>ơ</w:t>
      </w:r>
      <w:r w:rsidRPr="00116EE7">
        <w:rPr>
          <w:color w:val="000000"/>
          <w:sz w:val="28"/>
          <w:szCs w:val="28"/>
          <w:lang w:val="vi-VN"/>
        </w:rPr>
        <w:t>i người đó cư trú;</w:t>
      </w:r>
    </w:p>
    <w:p w:rsidR="00921352" w:rsidRPr="00116EE7" w:rsidRDefault="00921352" w:rsidP="00116EE7">
      <w:pPr>
        <w:pStyle w:val="NormalWeb"/>
        <w:shd w:val="clear" w:color="auto" w:fill="FFFFFF"/>
        <w:spacing w:before="120" w:beforeAutospacing="0" w:after="0" w:afterAutospacing="0" w:line="234" w:lineRule="atLeast"/>
        <w:ind w:firstLine="720"/>
        <w:jc w:val="both"/>
        <w:rPr>
          <w:color w:val="000000"/>
          <w:sz w:val="28"/>
          <w:szCs w:val="28"/>
        </w:rPr>
      </w:pPr>
      <w:r w:rsidRPr="00116EE7">
        <w:rPr>
          <w:color w:val="000000"/>
          <w:sz w:val="28"/>
          <w:szCs w:val="28"/>
        </w:rPr>
        <w:t>c</w:t>
      </w:r>
      <w:r w:rsidRPr="00116EE7">
        <w:rPr>
          <w:color w:val="000000"/>
          <w:sz w:val="28"/>
          <w:szCs w:val="28"/>
        </w:rPr>
        <w:t>.</w:t>
      </w:r>
      <w:r w:rsidRPr="00116EE7">
        <w:rPr>
          <w:color w:val="000000"/>
          <w:sz w:val="28"/>
          <w:szCs w:val="28"/>
        </w:rPr>
        <w:t> </w:t>
      </w:r>
      <w:r w:rsidRPr="00116EE7">
        <w:rPr>
          <w:color w:val="000000"/>
          <w:sz w:val="28"/>
          <w:szCs w:val="28"/>
          <w:lang w:val="vi-VN"/>
        </w:rPr>
        <w:t>Ngăn ch</w:t>
      </w:r>
      <w:r w:rsidRPr="00116EE7">
        <w:rPr>
          <w:color w:val="000000"/>
          <w:sz w:val="28"/>
          <w:szCs w:val="28"/>
        </w:rPr>
        <w:t>ặ</w:t>
      </w:r>
      <w:r w:rsidRPr="00116EE7">
        <w:rPr>
          <w:color w:val="000000"/>
          <w:sz w:val="28"/>
          <w:szCs w:val="28"/>
          <w:lang w:val="vi-VN"/>
        </w:rPr>
        <w:t>n người sử dụng trái phép chất ma túy có hành vi gây mất trật tự, an toàn xã hội;</w:t>
      </w:r>
    </w:p>
    <w:p w:rsidR="00921352" w:rsidRPr="00116EE7" w:rsidRDefault="00921352" w:rsidP="00116EE7">
      <w:pPr>
        <w:pStyle w:val="NormalWeb"/>
        <w:shd w:val="clear" w:color="auto" w:fill="FFFFFF"/>
        <w:spacing w:before="120" w:beforeAutospacing="0" w:after="0" w:afterAutospacing="0" w:line="234" w:lineRule="atLeast"/>
        <w:ind w:firstLine="720"/>
        <w:jc w:val="both"/>
        <w:rPr>
          <w:color w:val="000000"/>
          <w:sz w:val="28"/>
          <w:szCs w:val="28"/>
          <w:lang w:val="vi-VN"/>
        </w:rPr>
      </w:pPr>
      <w:r w:rsidRPr="00116EE7">
        <w:rPr>
          <w:color w:val="000000"/>
          <w:sz w:val="28"/>
          <w:szCs w:val="28"/>
        </w:rPr>
        <w:t>d</w:t>
      </w:r>
      <w:r w:rsidRPr="00116EE7">
        <w:rPr>
          <w:color w:val="000000"/>
          <w:sz w:val="28"/>
          <w:szCs w:val="28"/>
        </w:rPr>
        <w:t>.</w:t>
      </w:r>
      <w:r w:rsidRPr="00116EE7">
        <w:rPr>
          <w:color w:val="000000"/>
          <w:sz w:val="28"/>
          <w:szCs w:val="28"/>
        </w:rPr>
        <w:t> </w:t>
      </w:r>
      <w:r w:rsidRPr="00116EE7">
        <w:rPr>
          <w:color w:val="000000"/>
          <w:sz w:val="28"/>
          <w:szCs w:val="28"/>
          <w:lang w:val="vi-VN"/>
        </w:rPr>
        <w:t>Phối hợp với cơ quan có thẩm quyền đưa người sử dụng trái phép chất ma túy đi xét nghiệm chất ma túy trong cơ thể.</w:t>
      </w:r>
    </w:p>
    <w:p w:rsidR="00921352" w:rsidRPr="00116EE7" w:rsidRDefault="00921352" w:rsidP="00116EE7">
      <w:pPr>
        <w:pStyle w:val="NormalWeb"/>
        <w:shd w:val="clear" w:color="auto" w:fill="FFFFFF"/>
        <w:spacing w:before="120" w:beforeAutospacing="0" w:after="0" w:afterAutospacing="0" w:line="234" w:lineRule="atLeast"/>
        <w:ind w:firstLine="720"/>
        <w:jc w:val="both"/>
        <w:rPr>
          <w:color w:val="000000"/>
          <w:sz w:val="28"/>
          <w:szCs w:val="28"/>
        </w:rPr>
      </w:pPr>
      <w:r w:rsidRPr="00116EE7">
        <w:rPr>
          <w:color w:val="000000"/>
          <w:sz w:val="28"/>
          <w:szCs w:val="28"/>
        </w:rPr>
        <w:t>e. Các trách nhiệm trên.</w:t>
      </w:r>
    </w:p>
    <w:p w:rsidR="00921352" w:rsidRPr="00116EE7" w:rsidRDefault="00921352" w:rsidP="00116EE7">
      <w:pPr>
        <w:pStyle w:val="NormalWeb"/>
        <w:shd w:val="clear" w:color="auto" w:fill="FFFFFF"/>
        <w:spacing w:before="120" w:beforeAutospacing="0" w:after="0" w:afterAutospacing="0" w:line="234" w:lineRule="atLeast"/>
        <w:ind w:firstLine="720"/>
        <w:jc w:val="both"/>
        <w:rPr>
          <w:color w:val="000000"/>
          <w:sz w:val="28"/>
          <w:szCs w:val="28"/>
        </w:rPr>
      </w:pPr>
      <w:r w:rsidRPr="00116EE7">
        <w:rPr>
          <w:color w:val="000000"/>
          <w:sz w:val="28"/>
          <w:szCs w:val="28"/>
        </w:rPr>
        <w:t>g. Không có trách nhiệm nào nêu trên.</w:t>
      </w:r>
    </w:p>
    <w:p w:rsidR="00116EE7" w:rsidRPr="00116EE7" w:rsidRDefault="00116EE7" w:rsidP="00116EE7">
      <w:pPr>
        <w:pStyle w:val="NormalWeb"/>
        <w:shd w:val="clear" w:color="auto" w:fill="FFFFFF"/>
        <w:spacing w:before="120" w:beforeAutospacing="0" w:after="0" w:afterAutospacing="0"/>
        <w:ind w:firstLine="567"/>
        <w:jc w:val="both"/>
        <w:rPr>
          <w:color w:val="000000"/>
          <w:sz w:val="28"/>
          <w:szCs w:val="28"/>
        </w:rPr>
      </w:pPr>
      <w:r w:rsidRPr="00B91432">
        <w:rPr>
          <w:b/>
          <w:color w:val="000000"/>
          <w:sz w:val="28"/>
          <w:szCs w:val="28"/>
          <w:u w:val="single"/>
        </w:rPr>
        <w:t>Câu 6.</w:t>
      </w:r>
      <w:r w:rsidRPr="00116EE7">
        <w:rPr>
          <w:color w:val="000000"/>
          <w:sz w:val="28"/>
          <w:szCs w:val="28"/>
        </w:rPr>
        <w:t xml:space="preserve"> Đề nghị cho biết Luật Phòng, chống ma túy năm 2021 có hiệu lực khi nào? Luật Phòng, chống ma túy năm 2021 có những điểm mới chủ yếu nào so với với Luật Phòng, chống ma túy năm 2000, sửa đổi, bổ sung năm 2008? Nhà nước có những chính sách gì về phòng, chống ma túy? Hành vi nào bị nghiêm cấm trong Luật Phòng, chống ma túy năm 2021? </w:t>
      </w:r>
    </w:p>
    <w:p w:rsidR="00116EE7" w:rsidRPr="00116EE7" w:rsidRDefault="00116EE7" w:rsidP="00116EE7">
      <w:pPr>
        <w:pStyle w:val="NormalWeb"/>
        <w:shd w:val="clear" w:color="auto" w:fill="FFFFFF"/>
        <w:spacing w:before="120" w:beforeAutospacing="0" w:after="0" w:afterAutospacing="0"/>
        <w:ind w:firstLine="567"/>
        <w:jc w:val="both"/>
        <w:rPr>
          <w:color w:val="000000"/>
          <w:sz w:val="28"/>
          <w:szCs w:val="28"/>
        </w:rPr>
      </w:pPr>
      <w:r w:rsidRPr="00B91432">
        <w:rPr>
          <w:b/>
          <w:sz w:val="28"/>
          <w:szCs w:val="28"/>
          <w:u w:val="single"/>
        </w:rPr>
        <w:t>Câu 7.</w:t>
      </w:r>
      <w:r w:rsidRPr="00116EE7">
        <w:rPr>
          <w:sz w:val="28"/>
          <w:szCs w:val="28"/>
        </w:rPr>
        <w:t xml:space="preserve"> </w:t>
      </w:r>
      <w:bookmarkStart w:id="3" w:name="dieu_22"/>
      <w:r w:rsidRPr="00116EE7">
        <w:rPr>
          <w:sz w:val="28"/>
          <w:szCs w:val="28"/>
        </w:rPr>
        <w:t xml:space="preserve">Ai thuộc trường hợp xét </w:t>
      </w:r>
      <w:r w:rsidRPr="00116EE7">
        <w:rPr>
          <w:color w:val="000000"/>
          <w:sz w:val="28"/>
          <w:szCs w:val="28"/>
          <w:lang w:val="vi-VN"/>
        </w:rPr>
        <w:t>nghiệm chất ma túy trong cơ thể</w:t>
      </w:r>
      <w:r w:rsidRPr="00116EE7">
        <w:rPr>
          <w:color w:val="000000"/>
          <w:sz w:val="28"/>
          <w:szCs w:val="28"/>
        </w:rPr>
        <w:t xml:space="preserve">? </w:t>
      </w:r>
      <w:r w:rsidRPr="00116EE7">
        <w:rPr>
          <w:color w:val="000000"/>
          <w:sz w:val="28"/>
          <w:szCs w:val="28"/>
          <w:lang w:val="vi-VN"/>
        </w:rPr>
        <w:t>Qu</w:t>
      </w:r>
      <w:r w:rsidRPr="00116EE7">
        <w:rPr>
          <w:color w:val="000000"/>
          <w:sz w:val="28"/>
          <w:szCs w:val="28"/>
        </w:rPr>
        <w:t>ả</w:t>
      </w:r>
      <w:r w:rsidRPr="00116EE7">
        <w:rPr>
          <w:color w:val="000000"/>
          <w:sz w:val="28"/>
          <w:szCs w:val="28"/>
          <w:lang w:val="vi-VN"/>
        </w:rPr>
        <w:t xml:space="preserve">n lý người sử dụng trái phép chất ma túy </w:t>
      </w:r>
      <w:r w:rsidRPr="00116EE7">
        <w:rPr>
          <w:color w:val="000000"/>
          <w:sz w:val="28"/>
          <w:szCs w:val="28"/>
        </w:rPr>
        <w:t>có</w:t>
      </w:r>
      <w:r w:rsidRPr="00116EE7">
        <w:rPr>
          <w:color w:val="000000"/>
          <w:sz w:val="28"/>
          <w:szCs w:val="28"/>
          <w:lang w:val="vi-VN"/>
        </w:rPr>
        <w:t xml:space="preserve"> phải là biện pháp xử lý hành chính</w:t>
      </w:r>
      <w:r w:rsidRPr="00116EE7">
        <w:rPr>
          <w:color w:val="000000"/>
          <w:sz w:val="28"/>
          <w:szCs w:val="28"/>
        </w:rPr>
        <w:t xml:space="preserve"> không? </w:t>
      </w:r>
      <w:r w:rsidRPr="00116EE7">
        <w:rPr>
          <w:color w:val="000000"/>
          <w:sz w:val="28"/>
          <w:szCs w:val="28"/>
          <w:lang w:val="vi-VN"/>
        </w:rPr>
        <w:t xml:space="preserve">Thời hạn quản lý người sử dụng trái phép chất ma túy là </w:t>
      </w:r>
      <w:r w:rsidRPr="00116EE7">
        <w:rPr>
          <w:color w:val="000000"/>
          <w:sz w:val="28"/>
          <w:szCs w:val="28"/>
        </w:rPr>
        <w:t xml:space="preserve">bao lâu? </w:t>
      </w:r>
      <w:r w:rsidRPr="00116EE7">
        <w:rPr>
          <w:color w:val="000000"/>
          <w:sz w:val="28"/>
          <w:szCs w:val="28"/>
          <w:lang w:val="vi-VN"/>
        </w:rPr>
        <w:t>Quản lý người sử dụng trái phép chất ma túy bao gồm</w:t>
      </w:r>
      <w:r w:rsidRPr="00116EE7">
        <w:rPr>
          <w:color w:val="000000"/>
          <w:sz w:val="28"/>
          <w:szCs w:val="28"/>
        </w:rPr>
        <w:t xml:space="preserve"> những nội dung nào? </w:t>
      </w:r>
      <w:r w:rsidRPr="00116EE7">
        <w:rPr>
          <w:color w:val="000000"/>
          <w:sz w:val="28"/>
          <w:szCs w:val="28"/>
          <w:lang w:val="vi-VN"/>
        </w:rPr>
        <w:t xml:space="preserve">Trong thời hạn quản lý, các trường hợp </w:t>
      </w:r>
      <w:r w:rsidRPr="00116EE7">
        <w:rPr>
          <w:color w:val="000000"/>
          <w:sz w:val="28"/>
          <w:szCs w:val="28"/>
        </w:rPr>
        <w:t xml:space="preserve">nào được </w:t>
      </w:r>
      <w:r w:rsidRPr="00116EE7">
        <w:rPr>
          <w:color w:val="000000"/>
          <w:sz w:val="28"/>
          <w:szCs w:val="28"/>
          <w:lang w:val="vi-VN"/>
        </w:rPr>
        <w:t>Chủ tịch Ủy ban nhân dân cấp xã ra quyết định </w:t>
      </w:r>
      <w:r w:rsidRPr="00116EE7">
        <w:rPr>
          <w:color w:val="000000"/>
          <w:sz w:val="28"/>
          <w:szCs w:val="28"/>
        </w:rPr>
        <w:t>d</w:t>
      </w:r>
      <w:r w:rsidRPr="00116EE7">
        <w:rPr>
          <w:color w:val="000000"/>
          <w:sz w:val="28"/>
          <w:szCs w:val="28"/>
          <w:lang w:val="vi-VN"/>
        </w:rPr>
        <w:t>ừng quản lý người sử dụng trái phép chất ma túy</w:t>
      </w:r>
      <w:r w:rsidRPr="00116EE7">
        <w:rPr>
          <w:color w:val="000000"/>
          <w:sz w:val="28"/>
          <w:szCs w:val="28"/>
        </w:rPr>
        <w:t>?</w:t>
      </w:r>
      <w:r w:rsidRPr="00116EE7">
        <w:rPr>
          <w:color w:val="000000"/>
          <w:sz w:val="28"/>
          <w:szCs w:val="28"/>
          <w:lang w:val="vi-VN"/>
        </w:rPr>
        <w:t xml:space="preserve"> </w:t>
      </w:r>
      <w:r w:rsidRPr="00116EE7">
        <w:rPr>
          <w:bCs/>
          <w:color w:val="000000"/>
          <w:sz w:val="28"/>
          <w:szCs w:val="28"/>
          <w:lang w:val="vi-VN"/>
        </w:rPr>
        <w:t>Người sử dụng trái phép chất ma túy</w:t>
      </w:r>
      <w:r w:rsidRPr="00116EE7">
        <w:rPr>
          <w:bCs/>
          <w:color w:val="000000"/>
          <w:sz w:val="28"/>
          <w:szCs w:val="28"/>
        </w:rPr>
        <w:t xml:space="preserve"> có trách nhiệm gì?  </w:t>
      </w:r>
      <w:r w:rsidRPr="00116EE7">
        <w:rPr>
          <w:bCs/>
          <w:color w:val="000000"/>
          <w:sz w:val="28"/>
          <w:szCs w:val="28"/>
          <w:lang w:val="vi-VN"/>
        </w:rPr>
        <w:t>Gia đình, cơ quan, tổ chức, cộng đồng trong quản lý người sử dụng trái phép chất ma túy</w:t>
      </w:r>
      <w:r w:rsidRPr="00116EE7">
        <w:rPr>
          <w:bCs/>
          <w:color w:val="000000"/>
          <w:sz w:val="28"/>
          <w:szCs w:val="28"/>
        </w:rPr>
        <w:t xml:space="preserve"> có trách nhiệm gì?</w:t>
      </w:r>
    </w:p>
    <w:bookmarkEnd w:id="3"/>
    <w:p w:rsidR="00116EE7" w:rsidRDefault="00116EE7" w:rsidP="00116EE7">
      <w:pPr>
        <w:shd w:val="clear" w:color="auto" w:fill="FFFFFF"/>
        <w:spacing w:before="120" w:after="0" w:line="234" w:lineRule="atLeast"/>
        <w:ind w:firstLine="567"/>
        <w:jc w:val="both"/>
        <w:rPr>
          <w:rFonts w:ascii="Times New Roman" w:eastAsia="Times New Roman" w:hAnsi="Times New Roman" w:cs="Times New Roman"/>
          <w:bCs/>
          <w:color w:val="000000"/>
          <w:sz w:val="28"/>
          <w:szCs w:val="28"/>
        </w:rPr>
      </w:pPr>
      <w:r w:rsidRPr="00B91432">
        <w:rPr>
          <w:rFonts w:ascii="Times New Roman" w:eastAsia="Times New Roman" w:hAnsi="Times New Roman" w:cs="Times New Roman"/>
          <w:b/>
          <w:bCs/>
          <w:color w:val="000000"/>
          <w:sz w:val="28"/>
          <w:szCs w:val="28"/>
          <w:u w:val="single"/>
        </w:rPr>
        <w:t>Câu 8.</w:t>
      </w:r>
      <w:r w:rsidRPr="00116EE7">
        <w:rPr>
          <w:rFonts w:ascii="Times New Roman" w:eastAsia="Times New Roman" w:hAnsi="Times New Roman" w:cs="Times New Roman"/>
          <w:b/>
          <w:bCs/>
          <w:color w:val="000000"/>
          <w:sz w:val="28"/>
          <w:szCs w:val="28"/>
        </w:rPr>
        <w:t xml:space="preserve"> </w:t>
      </w:r>
      <w:r w:rsidRPr="00116EE7">
        <w:rPr>
          <w:rFonts w:ascii="Times New Roman" w:eastAsia="Times New Roman" w:hAnsi="Times New Roman" w:cs="Times New Roman"/>
          <w:bCs/>
          <w:color w:val="000000"/>
          <w:sz w:val="28"/>
          <w:szCs w:val="28"/>
        </w:rPr>
        <w:t xml:space="preserve">Những ai thuộc </w:t>
      </w:r>
      <w:r w:rsidRPr="00116EE7">
        <w:rPr>
          <w:rFonts w:ascii="Times New Roman" w:eastAsia="Times New Roman" w:hAnsi="Times New Roman" w:cs="Times New Roman"/>
          <w:color w:val="000000"/>
          <w:sz w:val="28"/>
          <w:szCs w:val="28"/>
          <w:lang w:val="vi-VN"/>
        </w:rPr>
        <w:t xml:space="preserve">trường hợp </w:t>
      </w:r>
      <w:r w:rsidRPr="00116EE7">
        <w:rPr>
          <w:rFonts w:ascii="Times New Roman" w:eastAsia="Times New Roman" w:hAnsi="Times New Roman" w:cs="Times New Roman"/>
          <w:color w:val="000000"/>
          <w:sz w:val="28"/>
          <w:szCs w:val="28"/>
        </w:rPr>
        <w:t>x</w:t>
      </w:r>
      <w:r w:rsidRPr="00116EE7">
        <w:rPr>
          <w:rFonts w:ascii="Times New Roman" w:eastAsia="Times New Roman" w:hAnsi="Times New Roman" w:cs="Times New Roman"/>
          <w:color w:val="000000"/>
          <w:sz w:val="28"/>
          <w:szCs w:val="28"/>
          <w:lang w:val="vi-VN"/>
        </w:rPr>
        <w:t>ác định t</w:t>
      </w:r>
      <w:r w:rsidRPr="00116EE7">
        <w:rPr>
          <w:rFonts w:ascii="Times New Roman" w:eastAsia="Times New Roman" w:hAnsi="Times New Roman" w:cs="Times New Roman"/>
          <w:color w:val="000000"/>
          <w:sz w:val="28"/>
          <w:szCs w:val="28"/>
        </w:rPr>
        <w:t>ì</w:t>
      </w:r>
      <w:r w:rsidRPr="00116EE7">
        <w:rPr>
          <w:rFonts w:ascii="Times New Roman" w:eastAsia="Times New Roman" w:hAnsi="Times New Roman" w:cs="Times New Roman"/>
          <w:color w:val="000000"/>
          <w:sz w:val="28"/>
          <w:szCs w:val="28"/>
          <w:lang w:val="vi-VN"/>
        </w:rPr>
        <w:t>nh trạng nghiện ma túy</w:t>
      </w:r>
      <w:r w:rsidRPr="00116EE7">
        <w:rPr>
          <w:rFonts w:ascii="Times New Roman" w:eastAsia="Times New Roman" w:hAnsi="Times New Roman" w:cs="Times New Roman"/>
          <w:color w:val="000000"/>
          <w:sz w:val="28"/>
          <w:szCs w:val="28"/>
        </w:rPr>
        <w:t xml:space="preserve">? </w:t>
      </w:r>
      <w:r w:rsidRPr="00116EE7">
        <w:rPr>
          <w:rFonts w:ascii="Times New Roman" w:eastAsia="Times New Roman" w:hAnsi="Times New Roman" w:cs="Times New Roman"/>
          <w:color w:val="000000"/>
          <w:sz w:val="28"/>
          <w:szCs w:val="28"/>
          <w:lang w:val="vi-VN"/>
        </w:rPr>
        <w:t xml:space="preserve">Người được đề nghị xác định tình trạng nghiện ma túy có quyền và trách nhiệm </w:t>
      </w:r>
      <w:r w:rsidRPr="00116EE7">
        <w:rPr>
          <w:rFonts w:ascii="Times New Roman" w:eastAsia="Times New Roman" w:hAnsi="Times New Roman" w:cs="Times New Roman"/>
          <w:color w:val="000000"/>
          <w:sz w:val="28"/>
          <w:szCs w:val="28"/>
        </w:rPr>
        <w:t xml:space="preserve">gì? Có bao nhiêu biện pháp cai nghiện? </w:t>
      </w:r>
      <w:r w:rsidRPr="00116EE7">
        <w:rPr>
          <w:rFonts w:ascii="Times New Roman" w:eastAsia="Times New Roman" w:hAnsi="Times New Roman" w:cs="Times New Roman"/>
          <w:color w:val="000000"/>
          <w:sz w:val="28"/>
          <w:szCs w:val="28"/>
          <w:lang w:val="vi-VN"/>
        </w:rPr>
        <w:t xml:space="preserve">Quy trình cai nghiện ma túy </w:t>
      </w:r>
      <w:r w:rsidRPr="00116EE7">
        <w:rPr>
          <w:rFonts w:ascii="Times New Roman" w:eastAsia="Times New Roman" w:hAnsi="Times New Roman" w:cs="Times New Roman"/>
          <w:color w:val="000000"/>
          <w:sz w:val="28"/>
          <w:szCs w:val="28"/>
        </w:rPr>
        <w:t>có mấy</w:t>
      </w:r>
      <w:r w:rsidRPr="00116EE7">
        <w:rPr>
          <w:rFonts w:ascii="Times New Roman" w:eastAsia="Times New Roman" w:hAnsi="Times New Roman" w:cs="Times New Roman"/>
          <w:color w:val="000000"/>
          <w:sz w:val="28"/>
          <w:szCs w:val="28"/>
          <w:lang w:val="vi-VN"/>
        </w:rPr>
        <w:t xml:space="preserve"> giai đoạn</w:t>
      </w:r>
      <w:r w:rsidRPr="00116EE7">
        <w:rPr>
          <w:rFonts w:ascii="Times New Roman" w:eastAsia="Times New Roman" w:hAnsi="Times New Roman" w:cs="Times New Roman"/>
          <w:color w:val="000000"/>
          <w:sz w:val="28"/>
          <w:szCs w:val="28"/>
        </w:rPr>
        <w:t xml:space="preserve">? Hãy nêu các giai đoạn cai nghiện ma túy đối với </w:t>
      </w:r>
      <w:r w:rsidRPr="00116EE7">
        <w:rPr>
          <w:rFonts w:ascii="Times New Roman" w:eastAsia="Times New Roman" w:hAnsi="Times New Roman" w:cs="Times New Roman"/>
          <w:color w:val="000000"/>
          <w:sz w:val="28"/>
          <w:szCs w:val="28"/>
          <w:lang w:val="vi-VN"/>
        </w:rPr>
        <w:t xml:space="preserve">việc cai nghiện ma túy </w:t>
      </w:r>
      <w:r w:rsidRPr="00116EE7">
        <w:rPr>
          <w:rFonts w:ascii="Times New Roman" w:eastAsia="Times New Roman" w:hAnsi="Times New Roman" w:cs="Times New Roman"/>
          <w:color w:val="000000"/>
          <w:sz w:val="28"/>
          <w:szCs w:val="28"/>
        </w:rPr>
        <w:t xml:space="preserve">bắt buộc và </w:t>
      </w:r>
      <w:r w:rsidRPr="00116EE7">
        <w:rPr>
          <w:rFonts w:ascii="Times New Roman" w:eastAsia="Times New Roman" w:hAnsi="Times New Roman" w:cs="Times New Roman"/>
          <w:color w:val="000000"/>
          <w:sz w:val="28"/>
          <w:szCs w:val="28"/>
          <w:lang w:val="vi-VN"/>
        </w:rPr>
        <w:t>việc cai nghiện ma túy tự nguyện</w:t>
      </w:r>
      <w:r w:rsidRPr="00116EE7">
        <w:rPr>
          <w:rFonts w:ascii="Times New Roman" w:eastAsia="Times New Roman" w:hAnsi="Times New Roman" w:cs="Times New Roman"/>
          <w:color w:val="000000"/>
          <w:sz w:val="28"/>
          <w:szCs w:val="28"/>
        </w:rPr>
        <w:t xml:space="preserve">? </w:t>
      </w:r>
      <w:r w:rsidRPr="00116EE7">
        <w:rPr>
          <w:rFonts w:ascii="Times New Roman" w:eastAsia="Times New Roman" w:hAnsi="Times New Roman" w:cs="Times New Roman"/>
          <w:color w:val="000000"/>
          <w:sz w:val="28"/>
          <w:szCs w:val="28"/>
          <w:lang w:val="vi-VN"/>
        </w:rPr>
        <w:t>Cai nghiện ma túy tự nguyện tại gia đình, cộng đồng </w:t>
      </w:r>
      <w:r w:rsidRPr="00116EE7">
        <w:rPr>
          <w:rFonts w:ascii="Times New Roman" w:eastAsia="Times New Roman" w:hAnsi="Times New Roman" w:cs="Times New Roman"/>
          <w:color w:val="000000"/>
          <w:sz w:val="28"/>
          <w:szCs w:val="28"/>
        </w:rPr>
        <w:t>là gì, t</w:t>
      </w:r>
      <w:r w:rsidRPr="00116EE7">
        <w:rPr>
          <w:rFonts w:ascii="Times New Roman" w:eastAsia="Times New Roman" w:hAnsi="Times New Roman" w:cs="Times New Roman"/>
          <w:color w:val="000000"/>
          <w:sz w:val="28"/>
          <w:szCs w:val="28"/>
          <w:lang w:val="vi-VN"/>
        </w:rPr>
        <w:t>hời hạn cai nghiện ma túy tự nguyện tại gia đ</w:t>
      </w:r>
      <w:r w:rsidRPr="00116EE7">
        <w:rPr>
          <w:rFonts w:ascii="Times New Roman" w:eastAsia="Times New Roman" w:hAnsi="Times New Roman" w:cs="Times New Roman"/>
          <w:color w:val="000000"/>
          <w:sz w:val="28"/>
          <w:szCs w:val="28"/>
        </w:rPr>
        <w:t>ì</w:t>
      </w:r>
      <w:r w:rsidRPr="00116EE7">
        <w:rPr>
          <w:rFonts w:ascii="Times New Roman" w:eastAsia="Times New Roman" w:hAnsi="Times New Roman" w:cs="Times New Roman"/>
          <w:color w:val="000000"/>
          <w:sz w:val="28"/>
          <w:szCs w:val="28"/>
          <w:lang w:val="vi-VN"/>
        </w:rPr>
        <w:t xml:space="preserve">nh, cộng đồng là </w:t>
      </w:r>
      <w:r w:rsidRPr="00116EE7">
        <w:rPr>
          <w:rFonts w:ascii="Times New Roman" w:eastAsia="Times New Roman" w:hAnsi="Times New Roman" w:cs="Times New Roman"/>
          <w:color w:val="000000"/>
          <w:sz w:val="28"/>
          <w:szCs w:val="28"/>
        </w:rPr>
        <w:t>bao lâu và khi nào n</w:t>
      </w:r>
      <w:r w:rsidRPr="00116EE7">
        <w:rPr>
          <w:rFonts w:ascii="Times New Roman" w:eastAsia="Times New Roman" w:hAnsi="Times New Roman" w:cs="Times New Roman"/>
          <w:color w:val="000000"/>
          <w:sz w:val="28"/>
          <w:szCs w:val="28"/>
          <w:lang w:val="vi-VN"/>
        </w:rPr>
        <w:t>gười cai nghiện ma túy tự nguyện tại gia đình, cộng đồng</w:t>
      </w:r>
      <w:r w:rsidRPr="00116EE7">
        <w:rPr>
          <w:rFonts w:ascii="Times New Roman" w:eastAsia="Times New Roman" w:hAnsi="Times New Roman" w:cs="Times New Roman"/>
          <w:color w:val="000000"/>
          <w:sz w:val="28"/>
          <w:szCs w:val="28"/>
        </w:rPr>
        <w:t xml:space="preserve"> được hỗ trợ kinh phí?</w:t>
      </w:r>
      <w:r w:rsidRPr="00116EE7">
        <w:rPr>
          <w:rFonts w:ascii="Times New Roman" w:eastAsia="Times New Roman" w:hAnsi="Times New Roman" w:cs="Times New Roman"/>
          <w:b/>
          <w:color w:val="000000"/>
          <w:sz w:val="28"/>
          <w:szCs w:val="28"/>
        </w:rPr>
        <w:t xml:space="preserve"> </w:t>
      </w:r>
      <w:bookmarkStart w:id="4" w:name="_GoBack"/>
      <w:bookmarkEnd w:id="4"/>
      <w:r w:rsidRPr="00116EE7">
        <w:rPr>
          <w:rFonts w:ascii="Times New Roman" w:eastAsia="Times New Roman" w:hAnsi="Times New Roman" w:cs="Times New Roman"/>
          <w:bCs/>
          <w:color w:val="000000"/>
          <w:sz w:val="28"/>
          <w:szCs w:val="28"/>
          <w:lang w:val="vi-VN"/>
        </w:rPr>
        <w:t>Cai nghiện ma túy tự nguyện tại cơ sở cai nghiện ma túy</w:t>
      </w:r>
      <w:r w:rsidRPr="00116EE7">
        <w:rPr>
          <w:rFonts w:ascii="Times New Roman" w:eastAsia="Times New Roman" w:hAnsi="Times New Roman" w:cs="Times New Roman"/>
          <w:bCs/>
          <w:color w:val="000000"/>
          <w:sz w:val="28"/>
          <w:szCs w:val="28"/>
        </w:rPr>
        <w:t xml:space="preserve"> được quy định như thế nào?</w:t>
      </w:r>
    </w:p>
    <w:p w:rsidR="00B91432" w:rsidRPr="00116EE7" w:rsidRDefault="00B91432" w:rsidP="00B91432">
      <w:pPr>
        <w:shd w:val="clear" w:color="auto" w:fill="FFFFFF"/>
        <w:spacing w:before="120" w:after="0" w:line="234" w:lineRule="atLeast"/>
        <w:jc w:val="center"/>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-----oOo-----</w:t>
      </w:r>
    </w:p>
    <w:p w:rsidR="00DE11EA" w:rsidRPr="00921352" w:rsidRDefault="00DE11EA" w:rsidP="00921352">
      <w:pPr>
        <w:spacing w:before="120" w:after="0"/>
        <w:ind w:firstLine="720"/>
        <w:jc w:val="both"/>
        <w:rPr>
          <w:rFonts w:ascii="Times New Roman" w:hAnsi="Times New Roman" w:cs="Times New Roman"/>
          <w:sz w:val="28"/>
          <w:szCs w:val="28"/>
        </w:rPr>
      </w:pPr>
    </w:p>
    <w:sectPr w:rsidR="00DE11EA" w:rsidRPr="00921352" w:rsidSect="00921352">
      <w:headerReference w:type="default" r:id="rId6"/>
      <w:pgSz w:w="12240" w:h="15840"/>
      <w:pgMar w:top="1170" w:right="1260" w:bottom="81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13E" w:rsidRDefault="001F413E" w:rsidP="00921352">
      <w:pPr>
        <w:spacing w:after="0" w:line="240" w:lineRule="auto"/>
      </w:pPr>
      <w:r>
        <w:separator/>
      </w:r>
    </w:p>
  </w:endnote>
  <w:endnote w:type="continuationSeparator" w:id="0">
    <w:p w:rsidR="001F413E" w:rsidRDefault="001F413E" w:rsidP="00921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13E" w:rsidRDefault="001F413E" w:rsidP="00921352">
      <w:pPr>
        <w:spacing w:after="0" w:line="240" w:lineRule="auto"/>
      </w:pPr>
      <w:r>
        <w:separator/>
      </w:r>
    </w:p>
  </w:footnote>
  <w:footnote w:type="continuationSeparator" w:id="0">
    <w:p w:rsidR="001F413E" w:rsidRDefault="001F413E" w:rsidP="009213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7122511"/>
      <w:docPartObj>
        <w:docPartGallery w:val="Page Numbers (Top of Page)"/>
        <w:docPartUnique/>
      </w:docPartObj>
    </w:sdtPr>
    <w:sdtEndPr>
      <w:rPr>
        <w:noProof/>
      </w:rPr>
    </w:sdtEndPr>
    <w:sdtContent>
      <w:p w:rsidR="00921352" w:rsidRDefault="00921352">
        <w:pPr>
          <w:pStyle w:val="Header"/>
          <w:jc w:val="center"/>
        </w:pPr>
        <w:r>
          <w:fldChar w:fldCharType="begin"/>
        </w:r>
        <w:r>
          <w:instrText xml:space="preserve"> PAGE   \* MERGEFORMAT </w:instrText>
        </w:r>
        <w:r>
          <w:fldChar w:fldCharType="separate"/>
        </w:r>
        <w:r w:rsidR="00B91432">
          <w:rPr>
            <w:noProof/>
          </w:rPr>
          <w:t>2</w:t>
        </w:r>
        <w:r>
          <w:rPr>
            <w:noProof/>
          </w:rPr>
          <w:fldChar w:fldCharType="end"/>
        </w:r>
      </w:p>
    </w:sdtContent>
  </w:sdt>
  <w:p w:rsidR="00921352" w:rsidRDefault="009213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1EA"/>
    <w:rsid w:val="00116EE7"/>
    <w:rsid w:val="001F413E"/>
    <w:rsid w:val="00283E8A"/>
    <w:rsid w:val="005B14C9"/>
    <w:rsid w:val="007A659E"/>
    <w:rsid w:val="00921352"/>
    <w:rsid w:val="00B91432"/>
    <w:rsid w:val="00DE11EA"/>
    <w:rsid w:val="00F91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B4DED6-9C5F-4772-A22D-34215B06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11E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E11EA"/>
    <w:pPr>
      <w:ind w:left="720"/>
      <w:contextualSpacing/>
    </w:pPr>
  </w:style>
  <w:style w:type="paragraph" w:styleId="Header">
    <w:name w:val="header"/>
    <w:basedOn w:val="Normal"/>
    <w:link w:val="HeaderChar"/>
    <w:uiPriority w:val="99"/>
    <w:unhideWhenUsed/>
    <w:rsid w:val="009213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1352"/>
  </w:style>
  <w:style w:type="paragraph" w:styleId="Footer">
    <w:name w:val="footer"/>
    <w:basedOn w:val="Normal"/>
    <w:link w:val="FooterChar"/>
    <w:uiPriority w:val="99"/>
    <w:unhideWhenUsed/>
    <w:rsid w:val="009213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1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63729">
      <w:bodyDiv w:val="1"/>
      <w:marLeft w:val="0"/>
      <w:marRight w:val="0"/>
      <w:marTop w:val="0"/>
      <w:marBottom w:val="0"/>
      <w:divBdr>
        <w:top w:val="none" w:sz="0" w:space="0" w:color="auto"/>
        <w:left w:val="none" w:sz="0" w:space="0" w:color="auto"/>
        <w:bottom w:val="none" w:sz="0" w:space="0" w:color="auto"/>
        <w:right w:val="none" w:sz="0" w:space="0" w:color="auto"/>
      </w:divBdr>
    </w:div>
    <w:div w:id="1013873017">
      <w:bodyDiv w:val="1"/>
      <w:marLeft w:val="0"/>
      <w:marRight w:val="0"/>
      <w:marTop w:val="0"/>
      <w:marBottom w:val="0"/>
      <w:divBdr>
        <w:top w:val="none" w:sz="0" w:space="0" w:color="auto"/>
        <w:left w:val="none" w:sz="0" w:space="0" w:color="auto"/>
        <w:bottom w:val="none" w:sz="0" w:space="0" w:color="auto"/>
        <w:right w:val="none" w:sz="0" w:space="0" w:color="auto"/>
      </w:divBdr>
    </w:div>
    <w:div w:id="1498031844">
      <w:bodyDiv w:val="1"/>
      <w:marLeft w:val="0"/>
      <w:marRight w:val="0"/>
      <w:marTop w:val="0"/>
      <w:marBottom w:val="0"/>
      <w:divBdr>
        <w:top w:val="none" w:sz="0" w:space="0" w:color="auto"/>
        <w:left w:val="none" w:sz="0" w:space="0" w:color="auto"/>
        <w:bottom w:val="none" w:sz="0" w:space="0" w:color="auto"/>
        <w:right w:val="none" w:sz="0" w:space="0" w:color="auto"/>
      </w:divBdr>
    </w:div>
    <w:div w:id="1573201873">
      <w:bodyDiv w:val="1"/>
      <w:marLeft w:val="0"/>
      <w:marRight w:val="0"/>
      <w:marTop w:val="0"/>
      <w:marBottom w:val="0"/>
      <w:divBdr>
        <w:top w:val="none" w:sz="0" w:space="0" w:color="auto"/>
        <w:left w:val="none" w:sz="0" w:space="0" w:color="auto"/>
        <w:bottom w:val="none" w:sz="0" w:space="0" w:color="auto"/>
        <w:right w:val="none" w:sz="0" w:space="0" w:color="auto"/>
      </w:divBdr>
    </w:div>
    <w:div w:id="201603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ANHTUYET</dc:creator>
  <cp:keywords/>
  <dc:description/>
  <cp:lastModifiedBy>ANHTUYET</cp:lastModifiedBy>
  <cp:revision>2</cp:revision>
  <dcterms:created xsi:type="dcterms:W3CDTF">2021-06-21T08:23:00Z</dcterms:created>
  <dcterms:modified xsi:type="dcterms:W3CDTF">2021-06-21T08:23:00Z</dcterms:modified>
</cp:coreProperties>
</file>