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5B7FFBC8" w:rsidR="00BB1182" w:rsidRPr="00BB1182" w:rsidRDefault="00BF5849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FE4F9B">
        <w:rPr>
          <w:rFonts w:ascii="Times New Roman" w:hAnsi="Times New Roman"/>
          <w:i/>
          <w:sz w:val="28"/>
          <w:szCs w:val="28"/>
        </w:rPr>
        <w:t>2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77777777" w:rsidR="00133B89" w:rsidRDefault="00BF5849" w:rsidP="00133B8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E58D8B3">
                <wp:simplePos x="0" y="0"/>
                <wp:positionH relativeFrom="column">
                  <wp:posOffset>-232410</wp:posOffset>
                </wp:positionH>
                <wp:positionV relativeFrom="paragraph">
                  <wp:posOffset>129540</wp:posOffset>
                </wp:positionV>
                <wp:extent cx="2571750" cy="5238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65C2201F" w:rsidR="005F6B89" w:rsidRPr="00F1689E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037DA" w:rsidRPr="00F1689E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xây dựng cơ bản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8.3pt;margin-top:10.2pt;width:202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" stroked="f">
                <v:textbox>
                  <w:txbxContent>
                    <w:p w14:paraId="115272B3" w14:textId="65C2201F" w:rsidR="005F6B89" w:rsidRPr="00F1689E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bookmarkStart w:id="1" w:name="_GoBack"/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037DA" w:rsidRPr="00F1689E">
                        <w:rPr>
                          <w:rFonts w:ascii="Times New Roman" w:hAnsi="Times New Roman"/>
                          <w:bCs/>
                          <w:szCs w:val="26"/>
                        </w:rPr>
                        <w:t>xây dựng cơ bản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77777777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884083">
      <w:pPr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64D81A36" w14:textId="77777777" w:rsidR="00227871" w:rsidRPr="00227871" w:rsidRDefault="00227871" w:rsidP="00227871">
      <w:pPr>
        <w:tabs>
          <w:tab w:val="left" w:pos="0"/>
        </w:tabs>
        <w:spacing w:after="120"/>
        <w:jc w:val="both"/>
        <w:rPr>
          <w:rFonts w:ascii="Times New Roman" w:hAnsi="Times New Roman"/>
          <w:szCs w:val="26"/>
        </w:rPr>
      </w:pPr>
    </w:p>
    <w:p w14:paraId="51726A20" w14:textId="7E6D2CC6" w:rsidR="00A43542" w:rsidRPr="00172FD5" w:rsidRDefault="00221E24" w:rsidP="00A43542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en-GB"/>
        </w:rPr>
      </w:pPr>
      <w:r w:rsidRPr="00221E24">
        <w:rPr>
          <w:rFonts w:ascii="Times New Roman" w:hAnsi="Times New Roman"/>
          <w:sz w:val="28"/>
          <w:szCs w:val="28"/>
          <w:lang w:val="en-GB"/>
        </w:rPr>
        <w:t>Thực hiện Thông báo số 6447/TB-VP ngày 04/9/2020 của Văn phòng Đoàn ĐBQH, HĐND và UBND tỉnh về Kết luận của đồng chí D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ươ</w:t>
      </w:r>
      <w:r w:rsidRPr="00221E24">
        <w:rPr>
          <w:rFonts w:ascii="Times New Roman" w:hAnsi="Times New Roman"/>
          <w:sz w:val="28"/>
          <w:szCs w:val="28"/>
          <w:lang w:val="en-GB"/>
        </w:rPr>
        <w:t>ng Văn Thắng - Phó Chủ tịch UBND tỉnh tại Hội nghị giao ban xây dựng c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ơ</w:t>
      </w:r>
      <w:r w:rsidRPr="00221E24">
        <w:rPr>
          <w:rFonts w:ascii="Times New Roman" w:hAnsi="Times New Roman"/>
          <w:sz w:val="28"/>
          <w:szCs w:val="28"/>
          <w:lang w:val="en-GB"/>
        </w:rPr>
        <w:t xml:space="preserve"> bản tháng 8 năm 2020</w:t>
      </w:r>
      <w:r w:rsidR="00172FD5">
        <w:rPr>
          <w:rFonts w:ascii="Times New Roman" w:hAnsi="Times New Roman"/>
          <w:sz w:val="28"/>
          <w:szCs w:val="28"/>
          <w:lang w:val="en-GB"/>
        </w:rPr>
        <w:t>.</w:t>
      </w:r>
      <w:r w:rsidR="00C86896">
        <w:rPr>
          <w:rFonts w:ascii="Times New Roman" w:hAnsi="Times New Roman"/>
          <w:sz w:val="28"/>
          <w:szCs w:val="28"/>
          <w:lang w:val="en-GB"/>
        </w:rPr>
        <w:t xml:space="preserve"> Trong đó, </w:t>
      </w:r>
      <w:r w:rsidR="00C86896">
        <w:rPr>
          <w:rFonts w:ascii="Times New Roman" w:hAnsi="Times New Roman"/>
          <w:bCs/>
          <w:sz w:val="28"/>
          <w:szCs w:val="28"/>
        </w:rPr>
        <w:t>g</w:t>
      </w:r>
      <w:r w:rsidR="00C86896" w:rsidRPr="00C86896">
        <w:rPr>
          <w:rFonts w:ascii="Times New Roman" w:hAnsi="Times New Roman"/>
          <w:bCs/>
          <w:sz w:val="28"/>
          <w:szCs w:val="28"/>
        </w:rPr>
        <w:t>iao Sở Tài chính định kỳ 10 ngày có báo cáo nhanh tỷ lệ giải ngân vốn xây dựng cơ bản của tỉnh</w:t>
      </w:r>
      <w:r w:rsidR="00C86896">
        <w:rPr>
          <w:rFonts w:ascii="Times New Roman" w:hAnsi="Times New Roman"/>
          <w:bCs/>
          <w:sz w:val="28"/>
          <w:szCs w:val="28"/>
        </w:rPr>
        <w:t>.</w:t>
      </w:r>
    </w:p>
    <w:p w14:paraId="7D358DE2" w14:textId="7DB0322D" w:rsidR="00CC54C0" w:rsidRPr="001C1D8C" w:rsidRDefault="00AD466C" w:rsidP="00D52620">
      <w:pPr>
        <w:spacing w:before="120"/>
        <w:ind w:firstLine="567"/>
        <w:jc w:val="both"/>
        <w:rPr>
          <w:rFonts w:ascii="Times New Roman" w:hAnsi="Times New Roman" w:cs="VNI-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C037DA" w:rsidRPr="00C86896">
        <w:rPr>
          <w:rFonts w:ascii="Times New Roman" w:hAnsi="Times New Roman"/>
          <w:bCs/>
          <w:sz w:val="28"/>
          <w:szCs w:val="28"/>
        </w:rPr>
        <w:t>xây dựng cơ bản</w:t>
      </w:r>
      <w:r w:rsidR="009736F3">
        <w:rPr>
          <w:rFonts w:ascii="Times New Roman" w:hAnsi="Times New Roman"/>
          <w:sz w:val="28"/>
          <w:szCs w:val="28"/>
        </w:rPr>
        <w:t xml:space="preserve"> năm 2022</w:t>
      </w:r>
      <w:r w:rsidR="00221E24" w:rsidRPr="00221E24">
        <w:rPr>
          <w:rFonts w:ascii="Times New Roman" w:hAnsi="Times New Roman"/>
          <w:sz w:val="28"/>
          <w:szCs w:val="28"/>
        </w:rPr>
        <w:t xml:space="preserve"> 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F321C8">
        <w:rPr>
          <w:rFonts w:ascii="Times New Roman" w:hAnsi="Times New Roman"/>
          <w:sz w:val="28"/>
          <w:szCs w:val="28"/>
        </w:rPr>
        <w:t>20</w:t>
      </w:r>
      <w:r w:rsidR="008C058A">
        <w:rPr>
          <w:rFonts w:ascii="Times New Roman" w:hAnsi="Times New Roman"/>
          <w:sz w:val="28"/>
          <w:szCs w:val="28"/>
        </w:rPr>
        <w:t>/0</w:t>
      </w:r>
      <w:r w:rsidR="00F321C8">
        <w:rPr>
          <w:rFonts w:ascii="Times New Roman" w:hAnsi="Times New Roman"/>
          <w:sz w:val="28"/>
          <w:szCs w:val="28"/>
        </w:rPr>
        <w:t>2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9F244C" w:rsidRPr="00125068">
        <w:rPr>
          <w:rFonts w:ascii="Times New Roman" w:hAnsi="Times New Roman"/>
          <w:sz w:val="28"/>
          <w:szCs w:val="28"/>
        </w:rPr>
        <w:t>: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F321C8">
        <w:rPr>
          <w:rFonts w:ascii="Times New Roman" w:hAnsi="Times New Roman"/>
          <w:sz w:val="28"/>
          <w:szCs w:val="28"/>
        </w:rPr>
        <w:t>394.068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9736F3">
        <w:rPr>
          <w:rFonts w:ascii="Times New Roman" w:hAnsi="Times New Roman" w:cs="VNI-Times"/>
          <w:sz w:val="28"/>
          <w:szCs w:val="28"/>
        </w:rPr>
        <w:t>9</w:t>
      </w:r>
      <w:r w:rsidR="00F321C8">
        <w:rPr>
          <w:rFonts w:ascii="Times New Roman" w:hAnsi="Times New Roman" w:cs="VNI-Times"/>
          <w:sz w:val="28"/>
          <w:szCs w:val="28"/>
        </w:rPr>
        <w:t>,46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vốn</w:t>
      </w:r>
      <w:r w:rsidR="009736F3">
        <w:rPr>
          <w:rFonts w:ascii="Times New Roman" w:hAnsi="Times New Roman" w:cs="VNI-Times"/>
          <w:sz w:val="28"/>
          <w:szCs w:val="28"/>
        </w:rPr>
        <w:t xml:space="preserve"> 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</w:p>
    <w:p w14:paraId="2D5E25AB" w14:textId="50CA7A86" w:rsidR="00C23293" w:rsidRPr="00125068" w:rsidRDefault="00D66177" w:rsidP="00D52620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5068">
        <w:rPr>
          <w:rFonts w:ascii="Times New Roman" w:hAnsi="Times New Roman" w:cs="VNI-Times"/>
          <w:sz w:val="28"/>
          <w:szCs w:val="28"/>
        </w:rPr>
        <w:t>(</w:t>
      </w:r>
      <w:r w:rsidR="00221E24" w:rsidRPr="00125068">
        <w:rPr>
          <w:rFonts w:ascii="Times New Roman" w:hAnsi="Times New Roman" w:cs="VNI-Times"/>
          <w:i/>
          <w:iCs/>
          <w:sz w:val="28"/>
          <w:szCs w:val="28"/>
        </w:rPr>
        <w:t>phụ biểu</w:t>
      </w:r>
      <w:r w:rsidR="003E65A3" w:rsidRPr="0012506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23293" w:rsidRPr="00125068">
        <w:rPr>
          <w:rFonts w:ascii="Times New Roman" w:hAnsi="Times New Roman"/>
          <w:bCs/>
          <w:i/>
          <w:iCs/>
          <w:sz w:val="28"/>
          <w:szCs w:val="28"/>
        </w:rPr>
        <w:t>kèm theo</w:t>
      </w:r>
      <w:r w:rsidR="00C23293" w:rsidRPr="00125068">
        <w:rPr>
          <w:rFonts w:ascii="Times New Roman" w:hAnsi="Times New Roman"/>
          <w:bCs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33365613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690E3B4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776C"/>
    <w:rsid w:val="0010558B"/>
    <w:rsid w:val="00110F7F"/>
    <w:rsid w:val="00111FFD"/>
    <w:rsid w:val="00112AF7"/>
    <w:rsid w:val="00125068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816CE"/>
    <w:rsid w:val="00283A60"/>
    <w:rsid w:val="00285083"/>
    <w:rsid w:val="002859D5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329A3"/>
    <w:rsid w:val="004344F1"/>
    <w:rsid w:val="0043533E"/>
    <w:rsid w:val="00436215"/>
    <w:rsid w:val="00441449"/>
    <w:rsid w:val="004476B7"/>
    <w:rsid w:val="00452F5C"/>
    <w:rsid w:val="004564FE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E0202"/>
    <w:rsid w:val="008E0843"/>
    <w:rsid w:val="008F6E84"/>
    <w:rsid w:val="009052FC"/>
    <w:rsid w:val="009063C4"/>
    <w:rsid w:val="00910C0F"/>
    <w:rsid w:val="0091311B"/>
    <w:rsid w:val="0091312B"/>
    <w:rsid w:val="00916A93"/>
    <w:rsid w:val="00917F3F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2C35"/>
    <w:rsid w:val="009736F3"/>
    <w:rsid w:val="00976827"/>
    <w:rsid w:val="00977163"/>
    <w:rsid w:val="009A1464"/>
    <w:rsid w:val="009A1A78"/>
    <w:rsid w:val="009B2D7D"/>
    <w:rsid w:val="009C092B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269A"/>
    <w:rsid w:val="00A22EB2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E3316"/>
    <w:rsid w:val="00BF2FD9"/>
    <w:rsid w:val="00BF5849"/>
    <w:rsid w:val="00C02D6D"/>
    <w:rsid w:val="00C037DA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79BA"/>
    <w:rsid w:val="00E8065C"/>
    <w:rsid w:val="00E926DE"/>
    <w:rsid w:val="00EA10B2"/>
    <w:rsid w:val="00EA1575"/>
    <w:rsid w:val="00EA3D5F"/>
    <w:rsid w:val="00EC3407"/>
    <w:rsid w:val="00ED0EBA"/>
    <w:rsid w:val="00ED1898"/>
    <w:rsid w:val="00ED5482"/>
    <w:rsid w:val="00EE6126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321C8"/>
    <w:rsid w:val="00F36708"/>
    <w:rsid w:val="00F51BEC"/>
    <w:rsid w:val="00F64A8A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101</cp:revision>
  <cp:lastPrinted>2022-02-22T06:43:00Z</cp:lastPrinted>
  <dcterms:created xsi:type="dcterms:W3CDTF">2021-05-13T08:17:00Z</dcterms:created>
  <dcterms:modified xsi:type="dcterms:W3CDTF">2022-02-22T06:45:00Z</dcterms:modified>
</cp:coreProperties>
</file>