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5AA081" w14:textId="77777777" w:rsidR="00BB1182" w:rsidRPr="00BB1182" w:rsidRDefault="00BB1182" w:rsidP="00BB1182">
      <w:pPr>
        <w:tabs>
          <w:tab w:val="center" w:pos="1440"/>
          <w:tab w:val="center" w:pos="6480"/>
        </w:tabs>
        <w:ind w:right="-360"/>
        <w:jc w:val="both"/>
        <w:rPr>
          <w:rFonts w:ascii="Times New Roman" w:hAnsi="Times New Roman"/>
          <w:b/>
          <w:szCs w:val="26"/>
        </w:rPr>
      </w:pPr>
      <w:r w:rsidRPr="00BB1182">
        <w:rPr>
          <w:rFonts w:ascii="Times New Roman" w:hAnsi="Times New Roman"/>
          <w:szCs w:val="26"/>
        </w:rPr>
        <w:tab/>
        <w:t xml:space="preserve">  UBND TỈNH TÂY NINH</w:t>
      </w:r>
      <w:r w:rsidRPr="00BB1182">
        <w:rPr>
          <w:rFonts w:ascii="Times New Roman" w:hAnsi="Times New Roman"/>
          <w:szCs w:val="26"/>
        </w:rPr>
        <w:tab/>
      </w:r>
      <w:r w:rsidRPr="00BB1182">
        <w:rPr>
          <w:rFonts w:ascii="Times New Roman" w:hAnsi="Times New Roman"/>
          <w:b/>
          <w:szCs w:val="26"/>
        </w:rPr>
        <w:t>CỘNG HÒA XÃ HỘI CHỦ NGHĨA VIỆT NAM</w:t>
      </w:r>
    </w:p>
    <w:p w14:paraId="2FCC1515" w14:textId="77777777" w:rsidR="00BB1182" w:rsidRPr="00BB1182" w:rsidRDefault="00BB1182" w:rsidP="00BB1182">
      <w:pPr>
        <w:tabs>
          <w:tab w:val="center" w:pos="1440"/>
          <w:tab w:val="center" w:pos="6480"/>
        </w:tabs>
        <w:ind w:left="-180" w:right="-360"/>
        <w:jc w:val="both"/>
        <w:rPr>
          <w:rFonts w:ascii="Times New Roman" w:hAnsi="Times New Roman"/>
          <w:b/>
          <w:sz w:val="28"/>
          <w:szCs w:val="28"/>
        </w:rPr>
      </w:pPr>
      <w:r w:rsidRPr="00BB1182">
        <w:rPr>
          <w:rFonts w:ascii="Times New Roman" w:hAnsi="Times New Roman"/>
          <w:b/>
          <w:sz w:val="28"/>
          <w:szCs w:val="28"/>
        </w:rPr>
        <w:tab/>
        <w:t xml:space="preserve">    </w:t>
      </w:r>
      <w:r w:rsidRPr="00BB1182">
        <w:rPr>
          <w:rFonts w:ascii="Times New Roman" w:hAnsi="Times New Roman"/>
          <w:b/>
          <w:szCs w:val="26"/>
        </w:rPr>
        <w:t>SỞ TÀI CHÍNH</w:t>
      </w:r>
      <w:r w:rsidRPr="00BB1182">
        <w:rPr>
          <w:rFonts w:ascii="Times New Roman" w:hAnsi="Times New Roman"/>
          <w:b/>
          <w:sz w:val="28"/>
          <w:szCs w:val="28"/>
        </w:rPr>
        <w:tab/>
        <w:t>Độc lập - Tự do - Hạnh phúc</w:t>
      </w:r>
    </w:p>
    <w:p w14:paraId="4351A484" w14:textId="3C1D07D5" w:rsidR="00BB1182" w:rsidRPr="00BB1182" w:rsidRDefault="001D64CC" w:rsidP="00BB1182">
      <w:pPr>
        <w:tabs>
          <w:tab w:val="center" w:pos="1440"/>
          <w:tab w:val="center" w:pos="6480"/>
        </w:tabs>
        <w:spacing w:before="120"/>
        <w:ind w:left="-180" w:right="-360"/>
        <w:jc w:val="both"/>
        <w:rPr>
          <w:rFonts w:ascii="Times New Roman" w:hAnsi="Times New Roman"/>
          <w:b/>
          <w:szCs w:val="26"/>
        </w:rPr>
      </w:pPr>
      <w:r>
        <w:rPr>
          <w:rFonts w:ascii="Times New Roman" w:hAnsi="Times New Roman"/>
          <w:noProof/>
          <w:sz w:val="24"/>
        </w:rPr>
        <mc:AlternateContent>
          <mc:Choice Requires="wps">
            <w:drawing>
              <wp:anchor distT="0" distB="0" distL="114300" distR="114300" simplePos="0" relativeHeight="251660288" behindDoc="0" locked="0" layoutInCell="1" allowOverlap="1" wp14:anchorId="2EF777D3" wp14:editId="02D5BB96">
                <wp:simplePos x="0" y="0"/>
                <wp:positionH relativeFrom="margin">
                  <wp:posOffset>-429082</wp:posOffset>
                </wp:positionH>
                <wp:positionV relativeFrom="paragraph">
                  <wp:posOffset>329208</wp:posOffset>
                </wp:positionV>
                <wp:extent cx="2757779" cy="490119"/>
                <wp:effectExtent l="0" t="0" r="5080" b="571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7779" cy="4901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F777D3" id="_x0000_t202" coordsize="21600,21600" o:spt="202" path="m,l,21600r21600,l21600,xe">
                <v:stroke joinstyle="miter"/>
                <v:path gradientshapeok="t" o:connecttype="rect"/>
              </v:shapetype>
              <v:shape id="Text Box 7" o:spid="_x0000_s1026" type="#_x0000_t202" style="position:absolute;left:0;text-align:left;margin-left:-33.8pt;margin-top:25.9pt;width:217.15pt;height:38.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" stroked="f">
                <v:textbox>
                  <w:txbxContent>
                    <w:p w14:paraId="115272B3" w14:textId="43411EB1" w:rsidR="005F6B89" w:rsidRPr="00F1689E" w:rsidRDefault="005F6B89" w:rsidP="001D64CC">
                      <w:pPr>
                        <w:ind w:left="142"/>
                        <w:jc w:val="center"/>
                        <w:rPr>
                          <w:rFonts w:ascii="Times New Roman" w:hAnsi="Times New Roman"/>
                          <w:szCs w:val="26"/>
                        </w:rPr>
                      </w:pPr>
                      <w:r w:rsidRPr="00F1689E">
                        <w:rPr>
                          <w:rFonts w:ascii="Times New Roman" w:hAnsi="Times New Roman"/>
                          <w:szCs w:val="26"/>
                        </w:rPr>
                        <w:t xml:space="preserve">V/v </w:t>
                      </w:r>
                      <w:r w:rsidR="0079406B" w:rsidRPr="00F1689E">
                        <w:rPr>
                          <w:rFonts w:ascii="Times New Roman" w:hAnsi="Times New Roman"/>
                          <w:szCs w:val="26"/>
                        </w:rPr>
                        <w:t>báo cáo</w:t>
                      </w:r>
                      <w:r w:rsidR="009F6371">
                        <w:rPr>
                          <w:rFonts w:ascii="Times New Roman" w:hAnsi="Times New Roman"/>
                          <w:szCs w:val="26"/>
                        </w:rPr>
                        <w:t xml:space="preserve"> định kỳ</w:t>
                      </w:r>
                      <w:r w:rsidR="0079406B" w:rsidRPr="00F1689E">
                        <w:rPr>
                          <w:rFonts w:ascii="Times New Roman" w:hAnsi="Times New Roman"/>
                          <w:szCs w:val="26"/>
                        </w:rPr>
                        <w:t xml:space="preserve"> </w:t>
                      </w:r>
                      <w:r w:rsidR="00ED0EBA" w:rsidRPr="00F1689E">
                        <w:rPr>
                          <w:rFonts w:ascii="Times New Roman" w:hAnsi="Times New Roman"/>
                          <w:szCs w:val="26"/>
                        </w:rPr>
                        <w:t xml:space="preserve">tình hình </w:t>
                      </w:r>
                      <w:r w:rsidR="00FA778A" w:rsidRPr="00F1689E">
                        <w:rPr>
                          <w:rFonts w:ascii="Times New Roman" w:hAnsi="Times New Roman"/>
                          <w:szCs w:val="26"/>
                        </w:rPr>
                        <w:t xml:space="preserve">giải ngân vốn đầu tư </w:t>
                      </w:r>
                      <w:r w:rsidR="00CE3A97">
                        <w:rPr>
                          <w:rFonts w:ascii="Times New Roman" w:hAnsi="Times New Roman"/>
                          <w:bCs/>
                          <w:szCs w:val="26"/>
                        </w:rPr>
                        <w:t>công</w:t>
                      </w:r>
                      <w:r w:rsidR="00172FD5" w:rsidRPr="00F1689E">
                        <w:rPr>
                          <w:rFonts w:ascii="Times New Roman" w:hAnsi="Times New Roman"/>
                          <w:szCs w:val="26"/>
                        </w:rPr>
                        <w:t xml:space="preserve"> </w:t>
                      </w:r>
                      <w:r w:rsidR="009736F3" w:rsidRPr="00F1689E">
                        <w:rPr>
                          <w:rFonts w:ascii="Times New Roman" w:hAnsi="Times New Roman"/>
                          <w:szCs w:val="26"/>
                        </w:rPr>
                        <w:t>năm 2022</w:t>
                      </w:r>
                    </w:p>
                  </w:txbxContent>
                </v:textbox>
                <w10:wrap anchorx="margin"/>
              </v:shape>
            </w:pict>
          </mc:Fallback>
        </mc:AlternateContent>
      </w:r>
      <w:r w:rsidR="00BF5849">
        <w:rPr>
          <w:rFonts w:ascii="Times New Roman" w:hAnsi="Times New Roman"/>
          <w:b/>
          <w:noProof/>
          <w:szCs w:val="26"/>
        </w:rPr>
        <mc:AlternateContent>
          <mc:Choice Requires="wps">
            <w:drawing>
              <wp:anchor distT="0" distB="0" distL="114300" distR="114300" simplePos="0" relativeHeight="251662336" behindDoc="0" locked="0" layoutInCell="1" allowOverlap="1" wp14:anchorId="2A8F1780" wp14:editId="534B4A42">
                <wp:simplePos x="0" y="0"/>
                <wp:positionH relativeFrom="column">
                  <wp:posOffset>691515</wp:posOffset>
                </wp:positionH>
                <wp:positionV relativeFrom="paragraph">
                  <wp:posOffset>19050</wp:posOffset>
                </wp:positionV>
                <wp:extent cx="600075" cy="0"/>
                <wp:effectExtent l="9525" t="8890" r="9525" b="1016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19E84"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45pt,1.5pt" to="101.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mhLEgIAACc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"/>
            </w:pict>
          </mc:Fallback>
        </mc:AlternateContent>
      </w:r>
      <w:r w:rsidR="00BF5849">
        <w:rPr>
          <w:rFonts w:ascii="Times New Roman" w:hAnsi="Times New Roman"/>
          <w:noProof/>
          <w:szCs w:val="26"/>
        </w:rPr>
        <mc:AlternateContent>
          <mc:Choice Requires="wps">
            <w:drawing>
              <wp:anchor distT="0" distB="0" distL="114300" distR="114300" simplePos="0" relativeHeight="251663360" behindDoc="0" locked="0" layoutInCell="1" allowOverlap="1" wp14:anchorId="6AE558F2" wp14:editId="7B9219DF">
                <wp:simplePos x="0" y="0"/>
                <wp:positionH relativeFrom="column">
                  <wp:posOffset>3086100</wp:posOffset>
                </wp:positionH>
                <wp:positionV relativeFrom="paragraph">
                  <wp:posOffset>19050</wp:posOffset>
                </wp:positionV>
                <wp:extent cx="2057400" cy="0"/>
                <wp:effectExtent l="13335" t="8890" r="5715" b="1016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0A9B44B" id="Line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1.5pt" to="4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"/>
            </w:pict>
          </mc:Fallback>
        </mc:AlternateContent>
      </w:r>
      <w:r w:rsidR="00BB1182" w:rsidRPr="00BB1182">
        <w:rPr>
          <w:rFonts w:ascii="Times New Roman" w:hAnsi="Times New Roman"/>
          <w:b/>
          <w:szCs w:val="26"/>
        </w:rPr>
        <w:tab/>
        <w:t xml:space="preserve">   </w:t>
      </w:r>
      <w:r w:rsidR="00A87B2F">
        <w:rPr>
          <w:rFonts w:ascii="Times New Roman" w:hAnsi="Times New Roman"/>
          <w:szCs w:val="26"/>
        </w:rPr>
        <w:t>Số</w:t>
      </w:r>
      <w:r w:rsidR="00BB1182" w:rsidRPr="00BB1182">
        <w:rPr>
          <w:rFonts w:ascii="Times New Roman" w:hAnsi="Times New Roman"/>
          <w:szCs w:val="26"/>
        </w:rPr>
        <w:t xml:space="preserve">:         </w:t>
      </w:r>
      <w:r w:rsidR="00AB2482">
        <w:rPr>
          <w:rFonts w:ascii="Times New Roman" w:hAnsi="Times New Roman"/>
          <w:szCs w:val="26"/>
        </w:rPr>
        <w:t xml:space="preserve"> </w:t>
      </w:r>
      <w:r w:rsidR="00BB1182" w:rsidRPr="00BB1182">
        <w:rPr>
          <w:rFonts w:ascii="Times New Roman" w:hAnsi="Times New Roman"/>
          <w:szCs w:val="26"/>
        </w:rPr>
        <w:t xml:space="preserve"> </w:t>
      </w:r>
      <w:r w:rsidR="007A431E">
        <w:rPr>
          <w:rFonts w:ascii="Times New Roman" w:hAnsi="Times New Roman"/>
          <w:szCs w:val="26"/>
        </w:rPr>
        <w:t xml:space="preserve">   </w:t>
      </w:r>
      <w:r w:rsidR="00BB1182" w:rsidRPr="00BB1182">
        <w:rPr>
          <w:rFonts w:ascii="Times New Roman" w:hAnsi="Times New Roman"/>
          <w:szCs w:val="26"/>
        </w:rPr>
        <w:t>/STC-TCĐT</w:t>
      </w:r>
      <w:r w:rsidR="00BB1182" w:rsidRPr="00BB1182">
        <w:rPr>
          <w:rFonts w:ascii="Times New Roman" w:hAnsi="Times New Roman"/>
          <w:szCs w:val="26"/>
        </w:rPr>
        <w:tab/>
      </w:r>
      <w:r w:rsidR="00AB2482">
        <w:rPr>
          <w:rFonts w:ascii="Times New Roman" w:hAnsi="Times New Roman"/>
          <w:i/>
          <w:sz w:val="28"/>
          <w:szCs w:val="28"/>
        </w:rPr>
        <w:t xml:space="preserve">Tây Ninh, ngày  </w:t>
      </w:r>
      <w:r w:rsidR="00874ADC">
        <w:rPr>
          <w:rFonts w:ascii="Times New Roman" w:hAnsi="Times New Roman"/>
          <w:i/>
          <w:sz w:val="28"/>
          <w:szCs w:val="28"/>
        </w:rPr>
        <w:t xml:space="preserve"> </w:t>
      </w:r>
      <w:r w:rsidR="00AB2482">
        <w:rPr>
          <w:rFonts w:ascii="Times New Roman" w:hAnsi="Times New Roman"/>
          <w:i/>
          <w:sz w:val="28"/>
          <w:szCs w:val="28"/>
        </w:rPr>
        <w:t xml:space="preserve">   </w:t>
      </w:r>
      <w:r w:rsidR="009F6886">
        <w:rPr>
          <w:rFonts w:ascii="Times New Roman" w:hAnsi="Times New Roman"/>
          <w:i/>
          <w:sz w:val="28"/>
          <w:szCs w:val="28"/>
        </w:rPr>
        <w:t xml:space="preserve"> </w:t>
      </w:r>
      <w:r w:rsidR="00AB2482">
        <w:rPr>
          <w:rFonts w:ascii="Times New Roman" w:hAnsi="Times New Roman"/>
          <w:i/>
          <w:sz w:val="28"/>
          <w:szCs w:val="28"/>
        </w:rPr>
        <w:t xml:space="preserve">  tháng</w:t>
      </w:r>
      <w:r w:rsidR="00BB1182" w:rsidRPr="00BB1182">
        <w:rPr>
          <w:rFonts w:ascii="Times New Roman" w:hAnsi="Times New Roman"/>
          <w:i/>
          <w:sz w:val="28"/>
          <w:szCs w:val="28"/>
        </w:rPr>
        <w:t xml:space="preserve"> </w:t>
      </w:r>
      <w:r w:rsidR="00AB2882">
        <w:rPr>
          <w:rFonts w:ascii="Times New Roman" w:hAnsi="Times New Roman"/>
          <w:i/>
          <w:sz w:val="28"/>
          <w:szCs w:val="28"/>
        </w:rPr>
        <w:t>11</w:t>
      </w:r>
      <w:r w:rsidR="00BB1182" w:rsidRPr="00BB1182">
        <w:rPr>
          <w:rFonts w:ascii="Times New Roman" w:hAnsi="Times New Roman"/>
          <w:i/>
          <w:sz w:val="28"/>
          <w:szCs w:val="28"/>
        </w:rPr>
        <w:t xml:space="preserve"> năm 20</w:t>
      </w:r>
      <w:r w:rsidR="009F6886">
        <w:rPr>
          <w:rFonts w:ascii="Times New Roman" w:hAnsi="Times New Roman"/>
          <w:i/>
          <w:sz w:val="28"/>
          <w:szCs w:val="28"/>
        </w:rPr>
        <w:t>2</w:t>
      </w:r>
      <w:r w:rsidR="00CB7C28">
        <w:rPr>
          <w:rFonts w:ascii="Times New Roman" w:hAnsi="Times New Roman"/>
          <w:i/>
          <w:sz w:val="28"/>
          <w:szCs w:val="28"/>
        </w:rPr>
        <w:t>2</w:t>
      </w:r>
    </w:p>
    <w:p w14:paraId="2E2134AB" w14:textId="0E67C4FE" w:rsidR="00133B89" w:rsidRDefault="00133B89" w:rsidP="00133B89">
      <w:pPr>
        <w:rPr>
          <w:rFonts w:ascii="Times New Roman" w:hAnsi="Times New Roman"/>
          <w:sz w:val="24"/>
        </w:rPr>
      </w:pPr>
    </w:p>
    <w:p w14:paraId="4AEE605C" w14:textId="77777777" w:rsidR="00133B89" w:rsidRDefault="00133B89" w:rsidP="00133B89"/>
    <w:p w14:paraId="5297EA57" w14:textId="396F9AB2" w:rsidR="002A5C69" w:rsidRDefault="002A5C69" w:rsidP="00DE4B06">
      <w:pPr>
        <w:rPr>
          <w:rFonts w:ascii="Times New Roman" w:hAnsi="Times New Roman"/>
          <w:sz w:val="24"/>
        </w:rPr>
      </w:pPr>
    </w:p>
    <w:p w14:paraId="2905F6C1" w14:textId="77777777" w:rsidR="00227871" w:rsidRPr="0077117E" w:rsidRDefault="00227871" w:rsidP="00991629">
      <w:pPr>
        <w:spacing w:before="360" w:after="360"/>
        <w:ind w:left="2693" w:hanging="425"/>
        <w:rPr>
          <w:rFonts w:ascii="Times New Roman" w:hAnsi="Times New Roman"/>
          <w:sz w:val="28"/>
          <w:szCs w:val="28"/>
        </w:rPr>
      </w:pPr>
      <w:r w:rsidRPr="0077117E">
        <w:rPr>
          <w:rFonts w:ascii="Times New Roman" w:hAnsi="Times New Roman"/>
          <w:sz w:val="28"/>
          <w:szCs w:val="28"/>
        </w:rPr>
        <w:t xml:space="preserve">Kính gửi: </w:t>
      </w:r>
      <w:r w:rsidR="00E065AC" w:rsidRPr="0077117E">
        <w:rPr>
          <w:rFonts w:ascii="Times New Roman" w:hAnsi="Times New Roman"/>
          <w:sz w:val="28"/>
          <w:szCs w:val="28"/>
        </w:rPr>
        <w:t>Ủy ban nhân dân tỉnh Tây Ninh.</w:t>
      </w:r>
    </w:p>
    <w:p w14:paraId="451804CD" w14:textId="22176608" w:rsidR="001329F9" w:rsidRDefault="0070194D" w:rsidP="00910677">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00421193">
        <w:rPr>
          <w:rFonts w:ascii="Times New Roman" w:hAnsi="Times New Roman"/>
          <w:bCs/>
          <w:sz w:val="28"/>
          <w:szCs w:val="28"/>
        </w:rPr>
        <w:t xml:space="preserve">Quyết định </w:t>
      </w:r>
      <w:r w:rsidR="005C11B4">
        <w:rPr>
          <w:rFonts w:ascii="Times New Roman" w:hAnsi="Times New Roman"/>
          <w:bCs/>
          <w:sz w:val="28"/>
          <w:szCs w:val="28"/>
        </w:rPr>
        <w:t xml:space="preserve">số </w:t>
      </w:r>
      <w:r w:rsidR="00421193">
        <w:rPr>
          <w:rFonts w:ascii="Times New Roman" w:hAnsi="Times New Roman"/>
          <w:bCs/>
          <w:sz w:val="28"/>
          <w:szCs w:val="28"/>
        </w:rPr>
        <w:t>3641/QĐ-UBND ngày 28/12/2021</w:t>
      </w:r>
      <w:r w:rsidR="00421193" w:rsidRPr="00421193">
        <w:rPr>
          <w:rFonts w:ascii="Times New Roman" w:hAnsi="Times New Roman"/>
          <w:bCs/>
          <w:sz w:val="28"/>
          <w:szCs w:val="28"/>
        </w:rPr>
        <w:t xml:space="preserve"> </w:t>
      </w:r>
      <w:r w:rsidR="00421193">
        <w:rPr>
          <w:rFonts w:ascii="Times New Roman" w:hAnsi="Times New Roman"/>
          <w:bCs/>
          <w:sz w:val="28"/>
          <w:szCs w:val="28"/>
        </w:rPr>
        <w:t xml:space="preserve">của UBND tỉnh </w:t>
      </w:r>
      <w:r w:rsidR="00421193" w:rsidRPr="00421193">
        <w:rPr>
          <w:rFonts w:ascii="Times New Roman" w:hAnsi="Times New Roman"/>
          <w:bCs/>
          <w:sz w:val="28"/>
          <w:szCs w:val="28"/>
        </w:rPr>
        <w:t xml:space="preserve">về việc giao Kế hoạch </w:t>
      </w:r>
      <w:r w:rsidR="00421193" w:rsidRPr="00421193">
        <w:rPr>
          <w:rFonts w:ascii="Times New Roman" w:hAnsi="Times New Roman" w:hint="eastAsia"/>
          <w:bCs/>
          <w:sz w:val="28"/>
          <w:szCs w:val="28"/>
        </w:rPr>
        <w:t>đ</w:t>
      </w:r>
      <w:r w:rsidR="00421193" w:rsidRPr="00421193">
        <w:rPr>
          <w:rFonts w:ascii="Times New Roman" w:hAnsi="Times New Roman"/>
          <w:bCs/>
          <w:sz w:val="28"/>
          <w:szCs w:val="28"/>
        </w:rPr>
        <w:t>ầu t</w:t>
      </w:r>
      <w:r w:rsidR="00421193" w:rsidRPr="00421193">
        <w:rPr>
          <w:rFonts w:ascii="Times New Roman" w:hAnsi="Times New Roman" w:hint="eastAsia"/>
          <w:bCs/>
          <w:sz w:val="28"/>
          <w:szCs w:val="28"/>
        </w:rPr>
        <w:t>ư</w:t>
      </w:r>
      <w:r w:rsidR="00421193" w:rsidRPr="00421193">
        <w:rPr>
          <w:rFonts w:ascii="Times New Roman" w:hAnsi="Times New Roman"/>
          <w:bCs/>
          <w:sz w:val="28"/>
          <w:szCs w:val="28"/>
        </w:rPr>
        <w:t xml:space="preserve"> công n</w:t>
      </w:r>
      <w:r w:rsidR="00421193" w:rsidRPr="00421193">
        <w:rPr>
          <w:rFonts w:ascii="Times New Roman" w:hAnsi="Times New Roman" w:hint="eastAsia"/>
          <w:bCs/>
          <w:sz w:val="28"/>
          <w:szCs w:val="28"/>
        </w:rPr>
        <w:t>ă</w:t>
      </w:r>
      <w:r w:rsidR="00421193" w:rsidRPr="00421193">
        <w:rPr>
          <w:rFonts w:ascii="Times New Roman" w:hAnsi="Times New Roman"/>
          <w:bCs/>
          <w:sz w:val="28"/>
          <w:szCs w:val="28"/>
        </w:rPr>
        <w:t>m 2022</w:t>
      </w:r>
      <w:r w:rsidR="005C11B4">
        <w:rPr>
          <w:rFonts w:ascii="Times New Roman" w:hAnsi="Times New Roman"/>
          <w:bCs/>
          <w:sz w:val="28"/>
          <w:szCs w:val="28"/>
        </w:rPr>
        <w:t xml:space="preserve"> – nguồn ngân sách địa phương</w:t>
      </w:r>
      <w:r w:rsidR="00421193" w:rsidRPr="00421193">
        <w:rPr>
          <w:rFonts w:ascii="Times New Roman" w:hAnsi="Times New Roman"/>
          <w:bCs/>
          <w:sz w:val="28"/>
          <w:szCs w:val="28"/>
        </w:rPr>
        <w:t xml:space="preserve"> </w:t>
      </w:r>
      <w:r>
        <w:rPr>
          <w:rFonts w:ascii="Times New Roman" w:hAnsi="Times New Roman"/>
          <w:bCs/>
          <w:sz w:val="28"/>
          <w:szCs w:val="28"/>
        </w:rPr>
        <w:t>và các Quyết định phân khai kế hoạch đầu tư công năm 2022 có liên quan của Chủ tịch UBND tỉnh</w:t>
      </w:r>
      <w:r w:rsidR="00EF3179">
        <w:rPr>
          <w:rFonts w:ascii="Times New Roman" w:hAnsi="Times New Roman"/>
          <w:bCs/>
          <w:sz w:val="28"/>
          <w:szCs w:val="28"/>
        </w:rPr>
        <w:t xml:space="preserve">. </w:t>
      </w:r>
    </w:p>
    <w:p w14:paraId="48199E78" w14:textId="10F84233" w:rsidR="005C11B4" w:rsidRDefault="005C11B4" w:rsidP="00A81652">
      <w:pPr>
        <w:spacing w:before="120"/>
        <w:ind w:right="28" w:firstLine="567"/>
        <w:jc w:val="both"/>
        <w:rPr>
          <w:rFonts w:ascii="Times New Roman" w:hAnsi="Times New Roman"/>
          <w:bCs/>
          <w:sz w:val="28"/>
          <w:szCs w:val="28"/>
        </w:rPr>
      </w:pPr>
      <w:r>
        <w:rPr>
          <w:rFonts w:ascii="Times New Roman" w:hAnsi="Times New Roman"/>
          <w:bCs/>
          <w:sz w:val="28"/>
          <w:szCs w:val="28"/>
        </w:rPr>
        <w:t xml:space="preserve">Căn cứ </w:t>
      </w:r>
      <w:r w:rsidRPr="005C11B4">
        <w:rPr>
          <w:rFonts w:ascii="Times New Roman" w:hAnsi="Times New Roman"/>
          <w:bCs/>
          <w:sz w:val="28"/>
          <w:szCs w:val="28"/>
        </w:rPr>
        <w:t xml:space="preserve">Quyết </w:t>
      </w:r>
      <w:r w:rsidRPr="005C11B4">
        <w:rPr>
          <w:rFonts w:ascii="Times New Roman" w:hAnsi="Times New Roman" w:hint="eastAsia"/>
          <w:bCs/>
          <w:sz w:val="28"/>
          <w:szCs w:val="28"/>
        </w:rPr>
        <w:t>đ</w:t>
      </w:r>
      <w:r w:rsidRPr="005C11B4">
        <w:rPr>
          <w:rFonts w:ascii="Times New Roman" w:hAnsi="Times New Roman"/>
          <w:bCs/>
          <w:sz w:val="28"/>
          <w:szCs w:val="28"/>
        </w:rPr>
        <w:t>ịnh</w:t>
      </w:r>
      <w:r>
        <w:rPr>
          <w:rFonts w:ascii="Times New Roman" w:hAnsi="Times New Roman"/>
          <w:bCs/>
          <w:sz w:val="28"/>
          <w:szCs w:val="28"/>
        </w:rPr>
        <w:t xml:space="preserve"> số </w:t>
      </w:r>
      <w:r w:rsidRPr="005C11B4">
        <w:rPr>
          <w:rFonts w:ascii="Times New Roman" w:hAnsi="Times New Roman"/>
          <w:bCs/>
          <w:sz w:val="28"/>
          <w:szCs w:val="28"/>
        </w:rPr>
        <w:t>3491/Q</w:t>
      </w:r>
      <w:r w:rsidRPr="005C11B4">
        <w:rPr>
          <w:rFonts w:ascii="Times New Roman" w:hAnsi="Times New Roman" w:hint="eastAsia"/>
          <w:bCs/>
          <w:sz w:val="28"/>
          <w:szCs w:val="28"/>
        </w:rPr>
        <w:t>Đ</w:t>
      </w:r>
      <w:r w:rsidRPr="005C11B4">
        <w:rPr>
          <w:rFonts w:ascii="Times New Roman" w:hAnsi="Times New Roman"/>
          <w:bCs/>
          <w:sz w:val="28"/>
          <w:szCs w:val="28"/>
        </w:rPr>
        <w:t xml:space="preserve">-UBND </w:t>
      </w:r>
      <w:r>
        <w:rPr>
          <w:rFonts w:ascii="Times New Roman" w:hAnsi="Times New Roman"/>
          <w:bCs/>
          <w:sz w:val="28"/>
          <w:szCs w:val="28"/>
        </w:rPr>
        <w:t>ngày 17/12/2021</w:t>
      </w:r>
      <w:r w:rsidRPr="005C11B4">
        <w:rPr>
          <w:rFonts w:ascii="Times New Roman" w:hAnsi="Times New Roman"/>
          <w:bCs/>
          <w:sz w:val="28"/>
          <w:szCs w:val="28"/>
        </w:rPr>
        <w:t xml:space="preserve"> </w:t>
      </w:r>
      <w:r>
        <w:rPr>
          <w:rFonts w:ascii="Times New Roman" w:hAnsi="Times New Roman"/>
          <w:bCs/>
          <w:sz w:val="28"/>
          <w:szCs w:val="28"/>
        </w:rPr>
        <w:t xml:space="preserve">của </w:t>
      </w:r>
      <w:r w:rsidR="00973DE4" w:rsidRPr="00D73B71">
        <w:rPr>
          <w:rFonts w:ascii="Times New Roman" w:hAnsi="Times New Roman"/>
          <w:bCs/>
          <w:sz w:val="28"/>
          <w:szCs w:val="28"/>
        </w:rPr>
        <w:t xml:space="preserve">Chủ tịch </w:t>
      </w:r>
      <w:bookmarkStart w:id="0" w:name="_GoBack"/>
      <w:bookmarkEnd w:id="0"/>
      <w:r>
        <w:rPr>
          <w:rFonts w:ascii="Times New Roman" w:hAnsi="Times New Roman"/>
          <w:bCs/>
          <w:sz w:val="28"/>
          <w:szCs w:val="28"/>
        </w:rPr>
        <w:t xml:space="preserve">UBND tỉnh về việc </w:t>
      </w:r>
      <w:r w:rsidRPr="005C11B4">
        <w:rPr>
          <w:rFonts w:ascii="Times New Roman" w:hAnsi="Times New Roman"/>
          <w:bCs/>
          <w:sz w:val="28"/>
          <w:szCs w:val="28"/>
        </w:rPr>
        <w:t xml:space="preserve">phân khai kế hoạch </w:t>
      </w:r>
      <w:r w:rsidRPr="005C11B4">
        <w:rPr>
          <w:rFonts w:ascii="Times New Roman" w:hAnsi="Times New Roman" w:hint="eastAsia"/>
          <w:bCs/>
          <w:sz w:val="28"/>
          <w:szCs w:val="28"/>
        </w:rPr>
        <w:t>đ</w:t>
      </w:r>
      <w:r w:rsidRPr="005C11B4">
        <w:rPr>
          <w:rFonts w:ascii="Times New Roman" w:hAnsi="Times New Roman"/>
          <w:bCs/>
          <w:sz w:val="28"/>
          <w:szCs w:val="28"/>
        </w:rPr>
        <w:t>ầu t</w:t>
      </w:r>
      <w:r w:rsidRPr="005C11B4">
        <w:rPr>
          <w:rFonts w:ascii="Times New Roman" w:hAnsi="Times New Roman" w:hint="eastAsia"/>
          <w:bCs/>
          <w:sz w:val="28"/>
          <w:szCs w:val="28"/>
        </w:rPr>
        <w:t>ư</w:t>
      </w:r>
      <w:r w:rsidRPr="005C11B4">
        <w:rPr>
          <w:rFonts w:ascii="Times New Roman" w:hAnsi="Times New Roman"/>
          <w:bCs/>
          <w:sz w:val="28"/>
          <w:szCs w:val="28"/>
        </w:rPr>
        <w:t xml:space="preserve"> công n</w:t>
      </w:r>
      <w:r w:rsidRPr="005C11B4">
        <w:rPr>
          <w:rFonts w:ascii="Times New Roman" w:hAnsi="Times New Roman" w:hint="eastAsia"/>
          <w:bCs/>
          <w:sz w:val="28"/>
          <w:szCs w:val="28"/>
        </w:rPr>
        <w:t>ă</w:t>
      </w:r>
      <w:r w:rsidRPr="005C11B4">
        <w:rPr>
          <w:rFonts w:ascii="Times New Roman" w:hAnsi="Times New Roman"/>
          <w:bCs/>
          <w:sz w:val="28"/>
          <w:szCs w:val="28"/>
        </w:rPr>
        <w:t>m 2022</w:t>
      </w:r>
      <w:r>
        <w:rPr>
          <w:rFonts w:ascii="Times New Roman" w:hAnsi="Times New Roman"/>
          <w:bCs/>
          <w:sz w:val="28"/>
          <w:szCs w:val="28"/>
        </w:rPr>
        <w:t xml:space="preserve"> - n</w:t>
      </w:r>
      <w:r w:rsidRPr="005C11B4">
        <w:rPr>
          <w:rFonts w:ascii="Times New Roman" w:hAnsi="Times New Roman"/>
          <w:bCs/>
          <w:sz w:val="28"/>
          <w:szCs w:val="28"/>
        </w:rPr>
        <w:t xml:space="preserve">guồn ngân sách trung </w:t>
      </w:r>
      <w:r w:rsidRPr="005C11B4">
        <w:rPr>
          <w:rFonts w:ascii="Times New Roman" w:hAnsi="Times New Roman" w:hint="eastAsia"/>
          <w:bCs/>
          <w:sz w:val="28"/>
          <w:szCs w:val="28"/>
        </w:rPr>
        <w:t>ươ</w:t>
      </w:r>
      <w:r w:rsidRPr="005C11B4">
        <w:rPr>
          <w:rFonts w:ascii="Times New Roman" w:hAnsi="Times New Roman"/>
          <w:bCs/>
          <w:sz w:val="28"/>
          <w:szCs w:val="28"/>
        </w:rPr>
        <w:t>ng (vốn trong n</w:t>
      </w:r>
      <w:r w:rsidRPr="005C11B4">
        <w:rPr>
          <w:rFonts w:ascii="Times New Roman" w:hAnsi="Times New Roman" w:hint="eastAsia"/>
          <w:bCs/>
          <w:sz w:val="28"/>
          <w:szCs w:val="28"/>
        </w:rPr>
        <w:t>ư</w:t>
      </w:r>
      <w:r w:rsidRPr="005C11B4">
        <w:rPr>
          <w:rFonts w:ascii="Times New Roman" w:hAnsi="Times New Roman"/>
          <w:bCs/>
          <w:sz w:val="28"/>
          <w:szCs w:val="28"/>
        </w:rPr>
        <w:t>ớc và vốn n</w:t>
      </w:r>
      <w:r w:rsidRPr="005C11B4">
        <w:rPr>
          <w:rFonts w:ascii="Times New Roman" w:hAnsi="Times New Roman" w:hint="eastAsia"/>
          <w:bCs/>
          <w:sz w:val="28"/>
          <w:szCs w:val="28"/>
        </w:rPr>
        <w:t>ư</w:t>
      </w:r>
      <w:r w:rsidRPr="005C11B4">
        <w:rPr>
          <w:rFonts w:ascii="Times New Roman" w:hAnsi="Times New Roman"/>
          <w:bCs/>
          <w:sz w:val="28"/>
          <w:szCs w:val="28"/>
        </w:rPr>
        <w:t>ớc ngoài)</w:t>
      </w:r>
      <w:r w:rsidR="00101AB9">
        <w:rPr>
          <w:rFonts w:ascii="Times New Roman" w:hAnsi="Times New Roman"/>
          <w:bCs/>
          <w:sz w:val="28"/>
          <w:szCs w:val="28"/>
        </w:rPr>
        <w:t xml:space="preserve"> và</w:t>
      </w:r>
      <w:r w:rsidRPr="005C11B4">
        <w:rPr>
          <w:rFonts w:ascii="Times New Roman" w:hAnsi="Times New Roman"/>
          <w:bCs/>
          <w:sz w:val="28"/>
          <w:szCs w:val="28"/>
        </w:rPr>
        <w:t xml:space="preserve"> </w:t>
      </w:r>
      <w:r w:rsidR="005D300C">
        <w:rPr>
          <w:rFonts w:ascii="Times New Roman" w:hAnsi="Times New Roman"/>
          <w:bCs/>
          <w:sz w:val="28"/>
          <w:szCs w:val="28"/>
        </w:rPr>
        <w:t>các Quyết định phân khai kế hoạch đầu tư công năm 2022 có liên quan của Chủ tịch UBND tỉnh.</w:t>
      </w:r>
    </w:p>
    <w:p w14:paraId="3CA5AE0B" w14:textId="166D64B0" w:rsidR="00F174BB" w:rsidRPr="00D73B71" w:rsidRDefault="00F174BB" w:rsidP="00D73B71">
      <w:pPr>
        <w:spacing w:before="120"/>
        <w:ind w:right="28" w:firstLine="567"/>
        <w:jc w:val="both"/>
        <w:rPr>
          <w:rFonts w:ascii="Times New Roman" w:hAnsi="Times New Roman"/>
          <w:bCs/>
          <w:sz w:val="28"/>
          <w:szCs w:val="28"/>
        </w:rPr>
      </w:pPr>
      <w:r w:rsidRPr="00D73B71">
        <w:rPr>
          <w:rFonts w:ascii="Times New Roman" w:hAnsi="Times New Roman"/>
          <w:bCs/>
          <w:sz w:val="28"/>
          <w:szCs w:val="28"/>
        </w:rPr>
        <w:t>Căn cứ Quyết định số 1618/QĐ-UBND ngày 03/8/2022 của Chủ tịch UBND tỉnh Tây Ninh về việc giao Kế hoạch vốn đầu tư phát triển nguồn ngân sách trung ương năm 2022 hỗ trợ mục tiêu các huyện, thị xã thực hiện Chương trình mục tiêu quốc gia xây dựng nông thôn mới</w:t>
      </w:r>
      <w:r w:rsidR="00991629" w:rsidRPr="00D73B71">
        <w:rPr>
          <w:rFonts w:ascii="Times New Roman" w:hAnsi="Times New Roman"/>
          <w:bCs/>
          <w:sz w:val="28"/>
          <w:szCs w:val="28"/>
        </w:rPr>
        <w:t xml:space="preserve"> và </w:t>
      </w:r>
      <w:r w:rsidR="00587297" w:rsidRPr="00D73B71">
        <w:rPr>
          <w:rFonts w:ascii="Times New Roman" w:hAnsi="Times New Roman"/>
          <w:bCs/>
          <w:sz w:val="28"/>
          <w:szCs w:val="28"/>
        </w:rPr>
        <w:t xml:space="preserve">Quyết định số </w:t>
      </w:r>
      <w:r w:rsidR="00991629" w:rsidRPr="00D73B71">
        <w:rPr>
          <w:rFonts w:ascii="Times New Roman" w:hAnsi="Times New Roman"/>
          <w:bCs/>
          <w:sz w:val="28"/>
          <w:szCs w:val="28"/>
        </w:rPr>
        <w:t>1803/QĐ-UBND ngày 25/8/2022 của Chủ tịch UBND tỉnh Tây Ninh về việc</w:t>
      </w:r>
      <w:r w:rsidR="00587297" w:rsidRPr="00D73B71">
        <w:rPr>
          <w:rFonts w:ascii="Times New Roman" w:hAnsi="Times New Roman"/>
          <w:bCs/>
          <w:sz w:val="28"/>
          <w:szCs w:val="28"/>
        </w:rPr>
        <w:t xml:space="preserve"> giao kế hoạch vốn đầu t</w:t>
      </w:r>
      <w:r w:rsidR="00587297" w:rsidRPr="00D73B71">
        <w:rPr>
          <w:rFonts w:ascii="Times New Roman" w:hAnsi="Times New Roman" w:hint="eastAsia"/>
          <w:bCs/>
          <w:sz w:val="28"/>
          <w:szCs w:val="28"/>
        </w:rPr>
        <w:t>ư</w:t>
      </w:r>
      <w:r w:rsidR="00587297" w:rsidRPr="00D73B71">
        <w:rPr>
          <w:rFonts w:ascii="Times New Roman" w:hAnsi="Times New Roman"/>
          <w:bCs/>
          <w:sz w:val="28"/>
          <w:szCs w:val="28"/>
        </w:rPr>
        <w:t xml:space="preserve"> phát triển nguồn ngân sách Trung </w:t>
      </w:r>
      <w:r w:rsidR="00587297" w:rsidRPr="00D73B71">
        <w:rPr>
          <w:rFonts w:ascii="Times New Roman" w:hAnsi="Times New Roman" w:hint="eastAsia"/>
          <w:bCs/>
          <w:sz w:val="28"/>
          <w:szCs w:val="28"/>
        </w:rPr>
        <w:t>ươ</w:t>
      </w:r>
      <w:r w:rsidR="00587297" w:rsidRPr="00D73B71">
        <w:rPr>
          <w:rFonts w:ascii="Times New Roman" w:hAnsi="Times New Roman"/>
          <w:bCs/>
          <w:sz w:val="28"/>
          <w:szCs w:val="28"/>
        </w:rPr>
        <w:t>ng năm 2022 thực hiện Ch</w:t>
      </w:r>
      <w:r w:rsidR="00587297" w:rsidRPr="00D73B71">
        <w:rPr>
          <w:rFonts w:ascii="Times New Roman" w:hAnsi="Times New Roman" w:hint="eastAsia"/>
          <w:bCs/>
          <w:sz w:val="28"/>
          <w:szCs w:val="28"/>
        </w:rPr>
        <w:t>ươ</w:t>
      </w:r>
      <w:r w:rsidR="00587297" w:rsidRPr="00D73B71">
        <w:rPr>
          <w:rFonts w:ascii="Times New Roman" w:hAnsi="Times New Roman"/>
          <w:bCs/>
          <w:sz w:val="28"/>
          <w:szCs w:val="28"/>
        </w:rPr>
        <w:t>ng trình mục tiêu quốc gia giảm nghèo bền vững và Ch</w:t>
      </w:r>
      <w:r w:rsidR="00587297" w:rsidRPr="00D73B71">
        <w:rPr>
          <w:rFonts w:ascii="Times New Roman" w:hAnsi="Times New Roman" w:hint="eastAsia"/>
          <w:bCs/>
          <w:sz w:val="28"/>
          <w:szCs w:val="28"/>
        </w:rPr>
        <w:t>ươ</w:t>
      </w:r>
      <w:r w:rsidR="00587297" w:rsidRPr="00D73B71">
        <w:rPr>
          <w:rFonts w:ascii="Times New Roman" w:hAnsi="Times New Roman"/>
          <w:bCs/>
          <w:sz w:val="28"/>
          <w:szCs w:val="28"/>
        </w:rPr>
        <w:t>ng trình mục tiêu quốc gia phát triển kinh tế - xã hội vùng đồng bào dân tộc thiểu số và miền núi</w:t>
      </w:r>
      <w:r w:rsidRPr="00D73B71">
        <w:rPr>
          <w:rFonts w:ascii="Times New Roman" w:hAnsi="Times New Roman"/>
          <w:bCs/>
          <w:sz w:val="28"/>
          <w:szCs w:val="28"/>
        </w:rPr>
        <w:t>.</w:t>
      </w:r>
    </w:p>
    <w:p w14:paraId="2D5E25AB" w14:textId="0B96F0E8" w:rsidR="00C23293" w:rsidRPr="00D73B71" w:rsidRDefault="00AD466C" w:rsidP="00D73B71">
      <w:pPr>
        <w:spacing w:before="120"/>
        <w:ind w:right="28" w:firstLine="567"/>
        <w:jc w:val="both"/>
        <w:rPr>
          <w:rFonts w:ascii="Times New Roman" w:hAnsi="Times New Roman"/>
          <w:bCs/>
          <w:sz w:val="28"/>
          <w:szCs w:val="28"/>
        </w:rPr>
      </w:pPr>
      <w:r w:rsidRPr="00D73B71">
        <w:rPr>
          <w:rFonts w:ascii="Times New Roman" w:hAnsi="Times New Roman"/>
          <w:bCs/>
          <w:sz w:val="28"/>
          <w:szCs w:val="28"/>
        </w:rPr>
        <w:t xml:space="preserve">Qua phối hợp </w:t>
      </w:r>
      <w:r w:rsidR="00BC08C4" w:rsidRPr="00D73B71">
        <w:rPr>
          <w:rFonts w:ascii="Times New Roman" w:hAnsi="Times New Roman"/>
          <w:bCs/>
          <w:sz w:val="28"/>
          <w:szCs w:val="28"/>
        </w:rPr>
        <w:t xml:space="preserve">Kho bạc nhà nước </w:t>
      </w:r>
      <w:r w:rsidR="00CC54C0" w:rsidRPr="00D73B71">
        <w:rPr>
          <w:rFonts w:ascii="Times New Roman" w:hAnsi="Times New Roman"/>
          <w:bCs/>
          <w:sz w:val="28"/>
          <w:szCs w:val="28"/>
        </w:rPr>
        <w:t xml:space="preserve">tỉnh </w:t>
      </w:r>
      <w:r w:rsidR="00BC08C4" w:rsidRPr="00D73B71">
        <w:rPr>
          <w:rFonts w:ascii="Times New Roman" w:hAnsi="Times New Roman"/>
          <w:bCs/>
          <w:sz w:val="28"/>
          <w:szCs w:val="28"/>
        </w:rPr>
        <w:t xml:space="preserve">Tây Ninh, </w:t>
      </w:r>
      <w:r w:rsidR="00221E24" w:rsidRPr="00D73B71">
        <w:rPr>
          <w:rFonts w:ascii="Times New Roman" w:hAnsi="Times New Roman"/>
          <w:bCs/>
          <w:sz w:val="28"/>
          <w:szCs w:val="28"/>
        </w:rPr>
        <w:t xml:space="preserve">Sở Tài chính báo cáo công khai tình hình </w:t>
      </w:r>
      <w:r w:rsidR="00C640C7" w:rsidRPr="00D73B71">
        <w:rPr>
          <w:rFonts w:ascii="Times New Roman" w:hAnsi="Times New Roman"/>
          <w:bCs/>
          <w:sz w:val="28"/>
          <w:szCs w:val="28"/>
        </w:rPr>
        <w:t xml:space="preserve">giải ngân vốn đầu tư công năm 2022 </w:t>
      </w:r>
      <w:r w:rsidR="00221E24" w:rsidRPr="00D73B71">
        <w:rPr>
          <w:rFonts w:ascii="Times New Roman" w:hAnsi="Times New Roman"/>
          <w:bCs/>
          <w:sz w:val="28"/>
          <w:szCs w:val="28"/>
        </w:rPr>
        <w:t>(bao gồm vốn địa ph</w:t>
      </w:r>
      <w:r w:rsidR="00221E24" w:rsidRPr="00D73B71">
        <w:rPr>
          <w:rFonts w:ascii="Times New Roman" w:hAnsi="Times New Roman" w:hint="eastAsia"/>
          <w:bCs/>
          <w:sz w:val="28"/>
          <w:szCs w:val="28"/>
        </w:rPr>
        <w:t>ươ</w:t>
      </w:r>
      <w:r w:rsidR="00221E24" w:rsidRPr="00D73B71">
        <w:rPr>
          <w:rFonts w:ascii="Times New Roman" w:hAnsi="Times New Roman"/>
          <w:bCs/>
          <w:sz w:val="28"/>
          <w:szCs w:val="28"/>
        </w:rPr>
        <w:t xml:space="preserve">ng và vốn trung </w:t>
      </w:r>
      <w:r w:rsidR="00221E24" w:rsidRPr="00D73B71">
        <w:rPr>
          <w:rFonts w:ascii="Times New Roman" w:hAnsi="Times New Roman" w:hint="eastAsia"/>
          <w:bCs/>
          <w:sz w:val="28"/>
          <w:szCs w:val="28"/>
        </w:rPr>
        <w:t>ươ</w:t>
      </w:r>
      <w:r w:rsidR="00221E24" w:rsidRPr="00D73B71">
        <w:rPr>
          <w:rFonts w:ascii="Times New Roman" w:hAnsi="Times New Roman"/>
          <w:bCs/>
          <w:sz w:val="28"/>
          <w:szCs w:val="28"/>
        </w:rPr>
        <w:t>ng) đến</w:t>
      </w:r>
      <w:r w:rsidR="00CC54C0" w:rsidRPr="00D73B71">
        <w:rPr>
          <w:rFonts w:ascii="Times New Roman" w:hAnsi="Times New Roman"/>
          <w:bCs/>
          <w:sz w:val="28"/>
          <w:szCs w:val="28"/>
        </w:rPr>
        <w:t xml:space="preserve"> ngày</w:t>
      </w:r>
      <w:r w:rsidR="00221E24" w:rsidRPr="00D73B71">
        <w:rPr>
          <w:rFonts w:ascii="Times New Roman" w:hAnsi="Times New Roman"/>
          <w:bCs/>
          <w:sz w:val="28"/>
          <w:szCs w:val="28"/>
        </w:rPr>
        <w:t xml:space="preserve"> </w:t>
      </w:r>
      <w:r w:rsidR="00B079E0">
        <w:rPr>
          <w:rFonts w:ascii="Times New Roman" w:hAnsi="Times New Roman"/>
          <w:bCs/>
          <w:sz w:val="28"/>
          <w:szCs w:val="28"/>
        </w:rPr>
        <w:t>20</w:t>
      </w:r>
      <w:r w:rsidR="00512926">
        <w:rPr>
          <w:rFonts w:ascii="Times New Roman" w:hAnsi="Times New Roman"/>
          <w:bCs/>
          <w:sz w:val="28"/>
          <w:szCs w:val="28"/>
        </w:rPr>
        <w:t>/11</w:t>
      </w:r>
      <w:r w:rsidR="00B83CFC" w:rsidRPr="00D73B71">
        <w:rPr>
          <w:rFonts w:ascii="Times New Roman" w:hAnsi="Times New Roman"/>
          <w:bCs/>
          <w:sz w:val="28"/>
          <w:szCs w:val="28"/>
        </w:rPr>
        <w:t>/2022</w:t>
      </w:r>
      <w:r w:rsidR="009F244C" w:rsidRPr="00D73B71">
        <w:rPr>
          <w:rFonts w:ascii="Times New Roman" w:hAnsi="Times New Roman"/>
          <w:bCs/>
          <w:sz w:val="28"/>
          <w:szCs w:val="28"/>
        </w:rPr>
        <w:t xml:space="preserve"> </w:t>
      </w:r>
      <w:bookmarkStart w:id="1" w:name="_Hlk45205127"/>
      <w:r w:rsidR="009F244C" w:rsidRPr="00D73B71">
        <w:rPr>
          <w:rFonts w:ascii="Times New Roman" w:hAnsi="Times New Roman"/>
          <w:bCs/>
          <w:sz w:val="28"/>
          <w:szCs w:val="28"/>
        </w:rPr>
        <w:t>là</w:t>
      </w:r>
      <w:r w:rsidR="00FF4E76" w:rsidRPr="00D73B71">
        <w:rPr>
          <w:rFonts w:ascii="Times New Roman" w:hAnsi="Times New Roman"/>
          <w:bCs/>
          <w:sz w:val="28"/>
          <w:szCs w:val="28"/>
        </w:rPr>
        <w:t xml:space="preserve"> </w:t>
      </w:r>
      <w:r w:rsidR="00B079E0">
        <w:rPr>
          <w:rFonts w:ascii="Times New Roman" w:hAnsi="Times New Roman"/>
          <w:bCs/>
          <w:sz w:val="28"/>
          <w:szCs w:val="28"/>
        </w:rPr>
        <w:t>3.225.703</w:t>
      </w:r>
      <w:r w:rsidR="00472DD1" w:rsidRPr="00D73B71">
        <w:rPr>
          <w:rFonts w:ascii="Times New Roman" w:hAnsi="Times New Roman"/>
          <w:bCs/>
          <w:sz w:val="28"/>
          <w:szCs w:val="28"/>
        </w:rPr>
        <w:t xml:space="preserve"> </w:t>
      </w:r>
      <w:r w:rsidR="00F83C4A" w:rsidRPr="00D73B71">
        <w:rPr>
          <w:rFonts w:ascii="Times New Roman" w:hAnsi="Times New Roman"/>
          <w:bCs/>
          <w:sz w:val="28"/>
          <w:szCs w:val="28"/>
        </w:rPr>
        <w:t>triệu</w:t>
      </w:r>
      <w:r w:rsidR="009F244C" w:rsidRPr="00D73B71">
        <w:rPr>
          <w:rFonts w:ascii="Times New Roman" w:hAnsi="Times New Roman"/>
          <w:bCs/>
          <w:sz w:val="28"/>
          <w:szCs w:val="28"/>
        </w:rPr>
        <w:t xml:space="preserve"> đồng</w:t>
      </w:r>
      <w:r w:rsidR="007328A3" w:rsidRPr="00D73B71">
        <w:rPr>
          <w:rFonts w:ascii="Times New Roman" w:hAnsi="Times New Roman"/>
          <w:bCs/>
          <w:sz w:val="28"/>
          <w:szCs w:val="28"/>
        </w:rPr>
        <w:t xml:space="preserve">, đạt </w:t>
      </w:r>
      <w:r w:rsidR="00B079E0">
        <w:rPr>
          <w:rFonts w:ascii="Times New Roman" w:hAnsi="Times New Roman"/>
          <w:bCs/>
          <w:sz w:val="28"/>
          <w:szCs w:val="28"/>
        </w:rPr>
        <w:t>69,82</w:t>
      </w:r>
      <w:r w:rsidR="00E164BE" w:rsidRPr="00D73B71">
        <w:rPr>
          <w:rFonts w:ascii="Times New Roman" w:hAnsi="Times New Roman"/>
          <w:bCs/>
          <w:sz w:val="28"/>
          <w:szCs w:val="28"/>
        </w:rPr>
        <w:t>%</w:t>
      </w:r>
      <w:r w:rsidR="007328A3" w:rsidRPr="00D73B71">
        <w:rPr>
          <w:rFonts w:ascii="Times New Roman" w:hAnsi="Times New Roman"/>
          <w:bCs/>
          <w:sz w:val="28"/>
          <w:szCs w:val="28"/>
        </w:rPr>
        <w:t xml:space="preserve"> kế hoạch</w:t>
      </w:r>
      <w:r w:rsidR="008B2CA5" w:rsidRPr="00D73B71">
        <w:rPr>
          <w:rFonts w:ascii="Times New Roman" w:hAnsi="Times New Roman"/>
          <w:bCs/>
          <w:sz w:val="28"/>
          <w:szCs w:val="28"/>
        </w:rPr>
        <w:t xml:space="preserve"> </w:t>
      </w:r>
      <w:r w:rsidR="009736F3" w:rsidRPr="00D73B71">
        <w:rPr>
          <w:rFonts w:ascii="Times New Roman" w:hAnsi="Times New Roman"/>
          <w:bCs/>
          <w:sz w:val="28"/>
          <w:szCs w:val="28"/>
        </w:rPr>
        <w:t>năm 2022</w:t>
      </w:r>
      <w:r w:rsidR="00E46943" w:rsidRPr="00D73B71">
        <w:rPr>
          <w:rFonts w:ascii="Times New Roman" w:hAnsi="Times New Roman"/>
          <w:bCs/>
          <w:sz w:val="28"/>
          <w:szCs w:val="28"/>
        </w:rPr>
        <w:t>.</w:t>
      </w:r>
      <w:r w:rsidR="00A25C9B" w:rsidRPr="00D73B71">
        <w:rPr>
          <w:rFonts w:ascii="Times New Roman" w:hAnsi="Times New Roman"/>
          <w:bCs/>
          <w:sz w:val="28"/>
          <w:szCs w:val="28"/>
        </w:rPr>
        <w:t xml:space="preserve"> </w:t>
      </w:r>
      <w:r w:rsidR="00D66177" w:rsidRPr="00D73B71">
        <w:rPr>
          <w:rFonts w:ascii="Times New Roman" w:hAnsi="Times New Roman"/>
          <w:bCs/>
          <w:sz w:val="28"/>
          <w:szCs w:val="28"/>
        </w:rPr>
        <w:t>(</w:t>
      </w:r>
      <w:r w:rsidR="00A25C9B" w:rsidRPr="00D73B71">
        <w:rPr>
          <w:rFonts w:ascii="Times New Roman" w:hAnsi="Times New Roman"/>
          <w:bCs/>
          <w:sz w:val="28"/>
          <w:szCs w:val="28"/>
        </w:rPr>
        <w:t>kèm biểu chi tiết</w:t>
      </w:r>
      <w:r w:rsidR="00C23293" w:rsidRPr="00D73B71">
        <w:rPr>
          <w:rFonts w:ascii="Times New Roman" w:hAnsi="Times New Roman"/>
          <w:bCs/>
          <w:sz w:val="28"/>
          <w:szCs w:val="28"/>
        </w:rPr>
        <w:t>)</w:t>
      </w:r>
    </w:p>
    <w:bookmarkEnd w:id="1"/>
    <w:p w14:paraId="0FD7D502" w14:textId="04FD7ECA" w:rsidR="00BB1182" w:rsidRDefault="00F51BEC" w:rsidP="002D4282">
      <w:pPr>
        <w:spacing w:before="120"/>
        <w:ind w:firstLine="567"/>
        <w:jc w:val="both"/>
        <w:rPr>
          <w:rFonts w:ascii="Times New Roman" w:hAnsi="Times New Roman"/>
          <w:sz w:val="28"/>
          <w:szCs w:val="28"/>
        </w:rPr>
      </w:pPr>
      <w:r>
        <w:rPr>
          <w:rFonts w:ascii="Times New Roman" w:hAnsi="Times New Roman"/>
          <w:sz w:val="28"/>
          <w:szCs w:val="28"/>
        </w:rPr>
        <w:t>Sở Tài chính báo cáo</w:t>
      </w:r>
      <w:r w:rsidR="00233629">
        <w:rPr>
          <w:rFonts w:ascii="Times New Roman" w:hAnsi="Times New Roman"/>
          <w:sz w:val="28"/>
          <w:szCs w:val="28"/>
        </w:rPr>
        <w:t xml:space="preserve"> Ủy ban nhân dân tỉnh</w:t>
      </w:r>
      <w:r w:rsidR="00E12DD6" w:rsidRPr="00E065AC">
        <w:rPr>
          <w:rFonts w:ascii="Times New Roman" w:hAnsi="Times New Roman"/>
          <w:sz w:val="28"/>
          <w:szCs w:val="28"/>
        </w:rPr>
        <w:t>./</w:t>
      </w:r>
      <w:r w:rsidR="00BB1182" w:rsidRPr="00E065AC">
        <w:rPr>
          <w:rFonts w:ascii="Times New Roman" w:hAnsi="Times New Roman"/>
          <w:sz w:val="28"/>
          <w:szCs w:val="28"/>
        </w:rPr>
        <w:t xml:space="preserve">. </w:t>
      </w:r>
    </w:p>
    <w:p w14:paraId="661376EE" w14:textId="77777777" w:rsidR="00BC4AFD" w:rsidRDefault="00BC4AFD" w:rsidP="00BC4AFD">
      <w:pPr>
        <w:spacing w:before="120"/>
        <w:ind w:left="5040" w:firstLine="720"/>
        <w:jc w:val="both"/>
        <w:rPr>
          <w:rFonts w:ascii="Times New Roman" w:hAnsi="Times New Roman"/>
          <w:b/>
          <w:sz w:val="28"/>
        </w:rPr>
      </w:pPr>
    </w:p>
    <w:p w14:paraId="3A1CE721" w14:textId="7ACFA2ED" w:rsidR="00F51BEC" w:rsidRPr="006D2D89" w:rsidRDefault="001D2245" w:rsidP="00F51BEC">
      <w:pPr>
        <w:rPr>
          <w:rFonts w:ascii="Times New Roman" w:hAnsi="Times New Roman"/>
          <w:b/>
          <w:sz w:val="28"/>
        </w:rPr>
      </w:pPr>
      <w:r w:rsidRPr="00BB1182">
        <w:rPr>
          <w:rFonts w:ascii="Times New Roman" w:hAnsi="Times New Roman"/>
          <w:b/>
          <w:i/>
        </w:rPr>
        <w:t>Nơi nhận:</w:t>
      </w:r>
      <w:r w:rsidRPr="00BB1182">
        <w:rPr>
          <w:rFonts w:ascii="Times New Roman" w:hAnsi="Times New Roman"/>
          <w:b/>
          <w:i/>
          <w:sz w:val="28"/>
        </w:rPr>
        <w:tab/>
      </w:r>
      <w:r w:rsidRPr="00BB1182">
        <w:rPr>
          <w:rFonts w:ascii="Times New Roman" w:hAnsi="Times New Roman"/>
          <w:b/>
          <w:sz w:val="28"/>
        </w:rPr>
        <w:tab/>
      </w:r>
      <w:r>
        <w:rPr>
          <w:rFonts w:ascii="Times New Roman" w:hAnsi="Times New Roman"/>
          <w:b/>
          <w:sz w:val="28"/>
        </w:rPr>
        <w:t xml:space="preserve">                                                   </w:t>
      </w:r>
      <w:r w:rsidR="004F4109">
        <w:rPr>
          <w:rFonts w:ascii="Times New Roman" w:hAnsi="Times New Roman"/>
          <w:b/>
          <w:sz w:val="28"/>
        </w:rPr>
        <w:t>KT.</w:t>
      </w:r>
      <w:r w:rsidR="004B4390">
        <w:rPr>
          <w:rFonts w:ascii="Times New Roman" w:hAnsi="Times New Roman"/>
          <w:b/>
          <w:sz w:val="28"/>
        </w:rPr>
        <w:t xml:space="preserve"> </w:t>
      </w:r>
      <w:r>
        <w:rPr>
          <w:rFonts w:ascii="Times New Roman" w:hAnsi="Times New Roman"/>
          <w:b/>
          <w:sz w:val="28"/>
        </w:rPr>
        <w:t>GIÁM ĐỐC</w:t>
      </w:r>
      <w:r w:rsidRPr="00BB1182">
        <w:rPr>
          <w:rFonts w:ascii="Times New Roman" w:hAnsi="Times New Roman"/>
          <w:b/>
          <w:sz w:val="28"/>
        </w:rPr>
        <w:tab/>
      </w:r>
      <w:r w:rsidRPr="00BB1182">
        <w:rPr>
          <w:rFonts w:ascii="Times New Roman" w:hAnsi="Times New Roman"/>
          <w:b/>
          <w:sz w:val="28"/>
        </w:rPr>
        <w:tab/>
        <w:t xml:space="preserve">       </w:t>
      </w:r>
      <w:r>
        <w:rPr>
          <w:rFonts w:ascii="Times New Roman" w:hAnsi="Times New Roman"/>
          <w:b/>
          <w:sz w:val="28"/>
        </w:rPr>
        <w:t xml:space="preserve"> </w:t>
      </w:r>
      <w:r w:rsidR="006D2D89" w:rsidRPr="006D2D89">
        <w:rPr>
          <w:rFonts w:ascii="Times New Roman" w:hAnsi="Times New Roman"/>
          <w:b/>
          <w:bCs/>
          <w:sz w:val="22"/>
          <w:szCs w:val="22"/>
        </w:rPr>
        <w:t xml:space="preserve">- </w:t>
      </w:r>
      <w:r w:rsidR="006D2D89" w:rsidRPr="006D2D89">
        <w:rPr>
          <w:rFonts w:ascii="Times New Roman" w:hAnsi="Times New Roman"/>
          <w:bCs/>
          <w:sz w:val="22"/>
          <w:szCs w:val="22"/>
        </w:rPr>
        <w:t>Như trên</w:t>
      </w:r>
      <w:r w:rsidR="006D2D89">
        <w:rPr>
          <w:rFonts w:ascii="Times New Roman" w:hAnsi="Times New Roman"/>
          <w:bCs/>
          <w:sz w:val="22"/>
          <w:szCs w:val="22"/>
        </w:rPr>
        <w:t>;</w:t>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r>
      <w:r w:rsidR="00F51BEC">
        <w:rPr>
          <w:rFonts w:ascii="Times New Roman" w:hAnsi="Times New Roman"/>
          <w:color w:val="000000"/>
          <w:sz w:val="22"/>
          <w:szCs w:val="22"/>
        </w:rPr>
        <w:tab/>
        <w:t xml:space="preserve">           </w:t>
      </w:r>
      <w:r w:rsidR="00F51BEC" w:rsidRPr="00F51BEC">
        <w:rPr>
          <w:rFonts w:ascii="Times New Roman" w:hAnsi="Times New Roman"/>
          <w:b/>
          <w:bCs/>
          <w:color w:val="000000"/>
          <w:sz w:val="28"/>
          <w:szCs w:val="28"/>
        </w:rPr>
        <w:t>PHÓ GIÁM ĐỐC</w:t>
      </w:r>
    </w:p>
    <w:p w14:paraId="270984BF" w14:textId="050D1E5B" w:rsidR="00F51BEC" w:rsidRPr="00F51BEC" w:rsidRDefault="00F51BEC" w:rsidP="00F51BEC">
      <w:pPr>
        <w:rPr>
          <w:rFonts w:ascii="Times New Roman" w:hAnsi="Times New Roman"/>
          <w:b/>
          <w:bCs/>
          <w:color w:val="000000"/>
          <w:sz w:val="22"/>
          <w:szCs w:val="22"/>
        </w:rPr>
      </w:pPr>
      <w:r w:rsidRPr="00F51BEC">
        <w:rPr>
          <w:rFonts w:ascii="Times New Roman" w:hAnsi="Times New Roman"/>
          <w:b/>
          <w:bCs/>
          <w:sz w:val="22"/>
          <w:szCs w:val="22"/>
        </w:rPr>
        <w:t xml:space="preserve">- </w:t>
      </w:r>
      <w:r w:rsidRPr="00F51BEC">
        <w:rPr>
          <w:rFonts w:ascii="Times New Roman" w:hAnsi="Times New Roman"/>
          <w:sz w:val="22"/>
          <w:szCs w:val="22"/>
        </w:rPr>
        <w:t>Sở KHĐT;</w:t>
      </w:r>
    </w:p>
    <w:p w14:paraId="4690E3B4" w14:textId="7F6B56D4" w:rsidR="00F51BEC" w:rsidRDefault="00F51BEC" w:rsidP="00F51BEC">
      <w:pPr>
        <w:rPr>
          <w:rFonts w:ascii="Times New Roman" w:hAnsi="Times New Roman"/>
          <w:color w:val="000000"/>
          <w:sz w:val="22"/>
          <w:szCs w:val="22"/>
        </w:rPr>
      </w:pPr>
      <w:r w:rsidRPr="00375501">
        <w:rPr>
          <w:rFonts w:ascii="Times New Roman" w:hAnsi="Times New Roman"/>
          <w:color w:val="000000"/>
          <w:sz w:val="22"/>
          <w:szCs w:val="22"/>
          <w:lang w:val="vi-VN"/>
        </w:rPr>
        <w:t xml:space="preserve">- </w:t>
      </w:r>
      <w:r w:rsidRPr="00375501">
        <w:rPr>
          <w:rFonts w:ascii="Times New Roman" w:hAnsi="Times New Roman"/>
          <w:color w:val="000000"/>
          <w:sz w:val="22"/>
          <w:szCs w:val="22"/>
        </w:rPr>
        <w:t>Lãnh đạo Sở TC;</w:t>
      </w:r>
    </w:p>
    <w:p w14:paraId="108F8D5F" w14:textId="77777777" w:rsidR="001329F9" w:rsidRPr="00375501" w:rsidRDefault="001329F9" w:rsidP="001329F9">
      <w:pPr>
        <w:rPr>
          <w:rFonts w:ascii="Times New Roman" w:hAnsi="Times New Roman"/>
          <w:color w:val="000000"/>
          <w:sz w:val="22"/>
          <w:szCs w:val="22"/>
        </w:rPr>
      </w:pPr>
      <w:r w:rsidRPr="00375501">
        <w:rPr>
          <w:rFonts w:ascii="Times New Roman" w:hAnsi="Times New Roman"/>
          <w:sz w:val="22"/>
          <w:szCs w:val="22"/>
        </w:rPr>
        <w:t>- Website Sở TC;</w:t>
      </w:r>
    </w:p>
    <w:p w14:paraId="42CD9C6B" w14:textId="3F7C5133" w:rsidR="001D2245" w:rsidRDefault="00F51BEC" w:rsidP="00F51BEC">
      <w:pPr>
        <w:rPr>
          <w:rFonts w:ascii="Times New Roman" w:hAnsi="Times New Roman"/>
        </w:rPr>
      </w:pPr>
      <w:r w:rsidRPr="00375501">
        <w:rPr>
          <w:rFonts w:ascii="Times New Roman" w:hAnsi="Times New Roman"/>
          <w:color w:val="000000"/>
          <w:sz w:val="22"/>
          <w:szCs w:val="22"/>
        </w:rPr>
        <w:t xml:space="preserve">- </w:t>
      </w:r>
      <w:r w:rsidRPr="00375501">
        <w:rPr>
          <w:rFonts w:ascii="Times New Roman" w:hAnsi="Times New Roman"/>
          <w:color w:val="000000"/>
          <w:sz w:val="22"/>
          <w:szCs w:val="22"/>
          <w:lang w:val="vi-VN"/>
        </w:rPr>
        <w:t xml:space="preserve">Lưu: </w:t>
      </w:r>
      <w:r w:rsidRPr="00375501">
        <w:rPr>
          <w:rFonts w:ascii="Times New Roman" w:hAnsi="Times New Roman"/>
          <w:color w:val="000000"/>
          <w:sz w:val="22"/>
          <w:szCs w:val="22"/>
        </w:rPr>
        <w:t>VT, TCĐT</w:t>
      </w:r>
      <w:r w:rsidR="001D2245" w:rsidRPr="00BB1182">
        <w:rPr>
          <w:rFonts w:ascii="Times New Roman" w:hAnsi="Times New Roman"/>
          <w:sz w:val="22"/>
          <w:szCs w:val="22"/>
        </w:rPr>
        <w:t>.</w:t>
      </w:r>
    </w:p>
    <w:p w14:paraId="64F68F28" w14:textId="77777777" w:rsidR="00BB1182" w:rsidRPr="00BB1182" w:rsidRDefault="00436215" w:rsidP="001D2245">
      <w:pPr>
        <w:ind w:left="4320" w:firstLine="1634"/>
        <w:rPr>
          <w:rFonts w:ascii="Times New Roman" w:hAnsi="Times New Roman"/>
          <w:sz w:val="28"/>
          <w:szCs w:val="28"/>
        </w:rPr>
      </w:pPr>
      <w:r>
        <w:rPr>
          <w:rFonts w:ascii="Times New Roman" w:hAnsi="Times New Roman"/>
          <w:b/>
          <w:sz w:val="28"/>
        </w:rPr>
        <w:t xml:space="preserve">  </w:t>
      </w:r>
    </w:p>
    <w:p w14:paraId="61DEED03" w14:textId="77777777" w:rsidR="00BB1182" w:rsidRDefault="00C0685A" w:rsidP="00C0685A">
      <w:pPr>
        <w:tabs>
          <w:tab w:val="left" w:pos="1635"/>
        </w:tabs>
        <w:rPr>
          <w:rFonts w:ascii="Times New Roman" w:hAnsi="Times New Roman"/>
        </w:rPr>
      </w:pPr>
      <w:r>
        <w:rPr>
          <w:rFonts w:ascii="Times New Roman" w:hAnsi="Times New Roman"/>
        </w:rPr>
        <w:tab/>
      </w:r>
    </w:p>
    <w:p w14:paraId="4037731E" w14:textId="77777777" w:rsidR="006B0CE7" w:rsidRDefault="006B0CE7" w:rsidP="00C0685A">
      <w:pPr>
        <w:tabs>
          <w:tab w:val="left" w:pos="1635"/>
        </w:tabs>
        <w:rPr>
          <w:rFonts w:ascii="Times New Roman" w:hAnsi="Times New Roman"/>
        </w:rPr>
      </w:pPr>
    </w:p>
    <w:sectPr w:rsidR="006B0CE7" w:rsidSect="00090675">
      <w:pgSz w:w="11907" w:h="16840" w:code="9"/>
      <w:pgMar w:top="1134" w:right="1134" w:bottom="1134" w:left="1701" w:header="720" w:footer="1134" w:gutter="0"/>
      <w:cols w:space="720"/>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6D91E" w14:textId="77777777" w:rsidR="005F6B89" w:rsidRDefault="005F6B89">
      <w:r>
        <w:separator/>
      </w:r>
    </w:p>
  </w:endnote>
  <w:endnote w:type="continuationSeparator" w:id="0">
    <w:p w14:paraId="310BC9F3" w14:textId="77777777" w:rsidR="005F6B89" w:rsidRDefault="005F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E5F2C" w14:textId="77777777" w:rsidR="005F6B89" w:rsidRDefault="005F6B89">
      <w:r>
        <w:separator/>
      </w:r>
    </w:p>
  </w:footnote>
  <w:footnote w:type="continuationSeparator" w:id="0">
    <w:p w14:paraId="7448338C" w14:textId="77777777" w:rsidR="005F6B89" w:rsidRDefault="005F6B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81D76"/>
    <w:multiLevelType w:val="hybridMultilevel"/>
    <w:tmpl w:val="CC1A84C6"/>
    <w:lvl w:ilvl="0" w:tplc="C6040D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4917B4B"/>
    <w:multiLevelType w:val="hybridMultilevel"/>
    <w:tmpl w:val="C0BA2D56"/>
    <w:lvl w:ilvl="0" w:tplc="35FC826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4DD2D33"/>
    <w:multiLevelType w:val="hybridMultilevel"/>
    <w:tmpl w:val="E4FC4CBC"/>
    <w:lvl w:ilvl="0" w:tplc="A1861CD8">
      <w:numFmt w:val="bullet"/>
      <w:lvlText w:val="-"/>
      <w:lvlJc w:val="left"/>
      <w:pPr>
        <w:ind w:left="3904" w:hanging="360"/>
      </w:pPr>
      <w:rPr>
        <w:rFonts w:ascii="Times New Roman" w:eastAsia="Times New Roman" w:hAnsi="Times New Roman" w:cs="Times New Roman" w:hint="default"/>
      </w:rPr>
    </w:lvl>
    <w:lvl w:ilvl="1" w:tplc="04090003" w:tentative="1">
      <w:start w:val="1"/>
      <w:numFmt w:val="bullet"/>
      <w:lvlText w:val="o"/>
      <w:lvlJc w:val="left"/>
      <w:pPr>
        <w:ind w:left="4624" w:hanging="360"/>
      </w:pPr>
      <w:rPr>
        <w:rFonts w:ascii="Courier New" w:hAnsi="Courier New" w:cs="Courier New" w:hint="default"/>
      </w:rPr>
    </w:lvl>
    <w:lvl w:ilvl="2" w:tplc="04090005" w:tentative="1">
      <w:start w:val="1"/>
      <w:numFmt w:val="bullet"/>
      <w:lvlText w:val=""/>
      <w:lvlJc w:val="left"/>
      <w:pPr>
        <w:ind w:left="5344" w:hanging="360"/>
      </w:pPr>
      <w:rPr>
        <w:rFonts w:ascii="Wingdings" w:hAnsi="Wingdings" w:hint="default"/>
      </w:rPr>
    </w:lvl>
    <w:lvl w:ilvl="3" w:tplc="04090001" w:tentative="1">
      <w:start w:val="1"/>
      <w:numFmt w:val="bullet"/>
      <w:lvlText w:val=""/>
      <w:lvlJc w:val="left"/>
      <w:pPr>
        <w:ind w:left="6064" w:hanging="360"/>
      </w:pPr>
      <w:rPr>
        <w:rFonts w:ascii="Symbol" w:hAnsi="Symbol" w:hint="default"/>
      </w:rPr>
    </w:lvl>
    <w:lvl w:ilvl="4" w:tplc="04090003" w:tentative="1">
      <w:start w:val="1"/>
      <w:numFmt w:val="bullet"/>
      <w:lvlText w:val="o"/>
      <w:lvlJc w:val="left"/>
      <w:pPr>
        <w:ind w:left="6784" w:hanging="360"/>
      </w:pPr>
      <w:rPr>
        <w:rFonts w:ascii="Courier New" w:hAnsi="Courier New" w:cs="Courier New" w:hint="default"/>
      </w:rPr>
    </w:lvl>
    <w:lvl w:ilvl="5" w:tplc="04090005" w:tentative="1">
      <w:start w:val="1"/>
      <w:numFmt w:val="bullet"/>
      <w:lvlText w:val=""/>
      <w:lvlJc w:val="left"/>
      <w:pPr>
        <w:ind w:left="7504" w:hanging="360"/>
      </w:pPr>
      <w:rPr>
        <w:rFonts w:ascii="Wingdings" w:hAnsi="Wingdings" w:hint="default"/>
      </w:rPr>
    </w:lvl>
    <w:lvl w:ilvl="6" w:tplc="04090001" w:tentative="1">
      <w:start w:val="1"/>
      <w:numFmt w:val="bullet"/>
      <w:lvlText w:val=""/>
      <w:lvlJc w:val="left"/>
      <w:pPr>
        <w:ind w:left="8224" w:hanging="360"/>
      </w:pPr>
      <w:rPr>
        <w:rFonts w:ascii="Symbol" w:hAnsi="Symbol" w:hint="default"/>
      </w:rPr>
    </w:lvl>
    <w:lvl w:ilvl="7" w:tplc="04090003" w:tentative="1">
      <w:start w:val="1"/>
      <w:numFmt w:val="bullet"/>
      <w:lvlText w:val="o"/>
      <w:lvlJc w:val="left"/>
      <w:pPr>
        <w:ind w:left="8944" w:hanging="360"/>
      </w:pPr>
      <w:rPr>
        <w:rFonts w:ascii="Courier New" w:hAnsi="Courier New" w:cs="Courier New" w:hint="default"/>
      </w:rPr>
    </w:lvl>
    <w:lvl w:ilvl="8" w:tplc="04090005" w:tentative="1">
      <w:start w:val="1"/>
      <w:numFmt w:val="bullet"/>
      <w:lvlText w:val=""/>
      <w:lvlJc w:val="left"/>
      <w:pPr>
        <w:ind w:left="9664" w:hanging="360"/>
      </w:pPr>
      <w:rPr>
        <w:rFonts w:ascii="Wingdings" w:hAnsi="Wingdings" w:hint="default"/>
      </w:rPr>
    </w:lvl>
  </w:abstractNum>
  <w:abstractNum w:abstractNumId="3" w15:restartNumberingAfterBreak="0">
    <w:nsid w:val="47431A1F"/>
    <w:multiLevelType w:val="hybridMultilevel"/>
    <w:tmpl w:val="AE569444"/>
    <w:lvl w:ilvl="0" w:tplc="F328DF0E">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4B8F0276"/>
    <w:multiLevelType w:val="hybridMultilevel"/>
    <w:tmpl w:val="4BB4A696"/>
    <w:lvl w:ilvl="0" w:tplc="2EA8395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0AC2B31"/>
    <w:multiLevelType w:val="hybridMultilevel"/>
    <w:tmpl w:val="F64C6F22"/>
    <w:lvl w:ilvl="0" w:tplc="4E545B32">
      <w:start w:val="7"/>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59D33653"/>
    <w:multiLevelType w:val="hybridMultilevel"/>
    <w:tmpl w:val="18BC3FE6"/>
    <w:lvl w:ilvl="0" w:tplc="BBD6A4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E6257E"/>
    <w:multiLevelType w:val="hybridMultilevel"/>
    <w:tmpl w:val="5C68989E"/>
    <w:lvl w:ilvl="0" w:tplc="541E96D8">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68960AFD"/>
    <w:multiLevelType w:val="hybridMultilevel"/>
    <w:tmpl w:val="FC0E3B8E"/>
    <w:lvl w:ilvl="0" w:tplc="BFB41806">
      <w:start w:val="1"/>
      <w:numFmt w:val="bullet"/>
      <w:lvlText w:val=""/>
      <w:lvlJc w:val="left"/>
      <w:pPr>
        <w:tabs>
          <w:tab w:val="num" w:pos="1168"/>
        </w:tabs>
        <w:ind w:left="1168" w:hanging="360"/>
      </w:pPr>
      <w:rPr>
        <w:rFonts w:ascii="Symbol" w:eastAsia="Times New Roman" w:hAnsi="Symbol" w:cs="Times New Roman" w:hint="default"/>
      </w:rPr>
    </w:lvl>
    <w:lvl w:ilvl="1" w:tplc="04090003" w:tentative="1">
      <w:start w:val="1"/>
      <w:numFmt w:val="bullet"/>
      <w:lvlText w:val="o"/>
      <w:lvlJc w:val="left"/>
      <w:pPr>
        <w:tabs>
          <w:tab w:val="num" w:pos="1888"/>
        </w:tabs>
        <w:ind w:left="1888" w:hanging="360"/>
      </w:pPr>
      <w:rPr>
        <w:rFonts w:ascii="Courier New" w:hAnsi="Courier New" w:cs="Courier New" w:hint="default"/>
      </w:rPr>
    </w:lvl>
    <w:lvl w:ilvl="2" w:tplc="04090005" w:tentative="1">
      <w:start w:val="1"/>
      <w:numFmt w:val="bullet"/>
      <w:lvlText w:val=""/>
      <w:lvlJc w:val="left"/>
      <w:pPr>
        <w:tabs>
          <w:tab w:val="num" w:pos="2608"/>
        </w:tabs>
        <w:ind w:left="2608" w:hanging="360"/>
      </w:pPr>
      <w:rPr>
        <w:rFonts w:ascii="Wingdings" w:hAnsi="Wingdings" w:hint="default"/>
      </w:rPr>
    </w:lvl>
    <w:lvl w:ilvl="3" w:tplc="04090001" w:tentative="1">
      <w:start w:val="1"/>
      <w:numFmt w:val="bullet"/>
      <w:lvlText w:val=""/>
      <w:lvlJc w:val="left"/>
      <w:pPr>
        <w:tabs>
          <w:tab w:val="num" w:pos="3328"/>
        </w:tabs>
        <w:ind w:left="3328" w:hanging="360"/>
      </w:pPr>
      <w:rPr>
        <w:rFonts w:ascii="Symbol" w:hAnsi="Symbol" w:hint="default"/>
      </w:rPr>
    </w:lvl>
    <w:lvl w:ilvl="4" w:tplc="04090003" w:tentative="1">
      <w:start w:val="1"/>
      <w:numFmt w:val="bullet"/>
      <w:lvlText w:val="o"/>
      <w:lvlJc w:val="left"/>
      <w:pPr>
        <w:tabs>
          <w:tab w:val="num" w:pos="4048"/>
        </w:tabs>
        <w:ind w:left="4048" w:hanging="360"/>
      </w:pPr>
      <w:rPr>
        <w:rFonts w:ascii="Courier New" w:hAnsi="Courier New" w:cs="Courier New" w:hint="default"/>
      </w:rPr>
    </w:lvl>
    <w:lvl w:ilvl="5" w:tplc="04090005" w:tentative="1">
      <w:start w:val="1"/>
      <w:numFmt w:val="bullet"/>
      <w:lvlText w:val=""/>
      <w:lvlJc w:val="left"/>
      <w:pPr>
        <w:tabs>
          <w:tab w:val="num" w:pos="4768"/>
        </w:tabs>
        <w:ind w:left="4768" w:hanging="360"/>
      </w:pPr>
      <w:rPr>
        <w:rFonts w:ascii="Wingdings" w:hAnsi="Wingdings" w:hint="default"/>
      </w:rPr>
    </w:lvl>
    <w:lvl w:ilvl="6" w:tplc="04090001" w:tentative="1">
      <w:start w:val="1"/>
      <w:numFmt w:val="bullet"/>
      <w:lvlText w:val=""/>
      <w:lvlJc w:val="left"/>
      <w:pPr>
        <w:tabs>
          <w:tab w:val="num" w:pos="5488"/>
        </w:tabs>
        <w:ind w:left="5488" w:hanging="360"/>
      </w:pPr>
      <w:rPr>
        <w:rFonts w:ascii="Symbol" w:hAnsi="Symbol" w:hint="default"/>
      </w:rPr>
    </w:lvl>
    <w:lvl w:ilvl="7" w:tplc="04090003" w:tentative="1">
      <w:start w:val="1"/>
      <w:numFmt w:val="bullet"/>
      <w:lvlText w:val="o"/>
      <w:lvlJc w:val="left"/>
      <w:pPr>
        <w:tabs>
          <w:tab w:val="num" w:pos="6208"/>
        </w:tabs>
        <w:ind w:left="6208" w:hanging="360"/>
      </w:pPr>
      <w:rPr>
        <w:rFonts w:ascii="Courier New" w:hAnsi="Courier New" w:cs="Courier New" w:hint="default"/>
      </w:rPr>
    </w:lvl>
    <w:lvl w:ilvl="8" w:tplc="04090005" w:tentative="1">
      <w:start w:val="1"/>
      <w:numFmt w:val="bullet"/>
      <w:lvlText w:val=""/>
      <w:lvlJc w:val="left"/>
      <w:pPr>
        <w:tabs>
          <w:tab w:val="num" w:pos="6928"/>
        </w:tabs>
        <w:ind w:left="6928" w:hanging="360"/>
      </w:pPr>
      <w:rPr>
        <w:rFonts w:ascii="Wingdings" w:hAnsi="Wingdings" w:hint="default"/>
      </w:rPr>
    </w:lvl>
  </w:abstractNum>
  <w:abstractNum w:abstractNumId="9" w15:restartNumberingAfterBreak="0">
    <w:nsid w:val="730846A6"/>
    <w:multiLevelType w:val="hybridMultilevel"/>
    <w:tmpl w:val="8B7C8E7E"/>
    <w:lvl w:ilvl="0" w:tplc="A218DC50">
      <w:start w:val="1"/>
      <w:numFmt w:val="decimal"/>
      <w:lvlText w:val="%1."/>
      <w:lvlJc w:val="left"/>
      <w:pPr>
        <w:tabs>
          <w:tab w:val="num" w:pos="1168"/>
        </w:tabs>
        <w:ind w:left="1168" w:hanging="360"/>
      </w:pPr>
      <w:rPr>
        <w:rFonts w:hint="default"/>
      </w:rPr>
    </w:lvl>
    <w:lvl w:ilvl="1" w:tplc="04090019" w:tentative="1">
      <w:start w:val="1"/>
      <w:numFmt w:val="lowerLetter"/>
      <w:lvlText w:val="%2."/>
      <w:lvlJc w:val="left"/>
      <w:pPr>
        <w:tabs>
          <w:tab w:val="num" w:pos="1888"/>
        </w:tabs>
        <w:ind w:left="1888" w:hanging="360"/>
      </w:pPr>
    </w:lvl>
    <w:lvl w:ilvl="2" w:tplc="0409001B" w:tentative="1">
      <w:start w:val="1"/>
      <w:numFmt w:val="lowerRoman"/>
      <w:lvlText w:val="%3."/>
      <w:lvlJc w:val="right"/>
      <w:pPr>
        <w:tabs>
          <w:tab w:val="num" w:pos="2608"/>
        </w:tabs>
        <w:ind w:left="2608" w:hanging="180"/>
      </w:pPr>
    </w:lvl>
    <w:lvl w:ilvl="3" w:tplc="0409000F" w:tentative="1">
      <w:start w:val="1"/>
      <w:numFmt w:val="decimal"/>
      <w:lvlText w:val="%4."/>
      <w:lvlJc w:val="left"/>
      <w:pPr>
        <w:tabs>
          <w:tab w:val="num" w:pos="3328"/>
        </w:tabs>
        <w:ind w:left="3328" w:hanging="360"/>
      </w:pPr>
    </w:lvl>
    <w:lvl w:ilvl="4" w:tplc="04090019" w:tentative="1">
      <w:start w:val="1"/>
      <w:numFmt w:val="lowerLetter"/>
      <w:lvlText w:val="%5."/>
      <w:lvlJc w:val="left"/>
      <w:pPr>
        <w:tabs>
          <w:tab w:val="num" w:pos="4048"/>
        </w:tabs>
        <w:ind w:left="4048" w:hanging="360"/>
      </w:pPr>
    </w:lvl>
    <w:lvl w:ilvl="5" w:tplc="0409001B" w:tentative="1">
      <w:start w:val="1"/>
      <w:numFmt w:val="lowerRoman"/>
      <w:lvlText w:val="%6."/>
      <w:lvlJc w:val="right"/>
      <w:pPr>
        <w:tabs>
          <w:tab w:val="num" w:pos="4768"/>
        </w:tabs>
        <w:ind w:left="4768" w:hanging="180"/>
      </w:pPr>
    </w:lvl>
    <w:lvl w:ilvl="6" w:tplc="0409000F" w:tentative="1">
      <w:start w:val="1"/>
      <w:numFmt w:val="decimal"/>
      <w:lvlText w:val="%7."/>
      <w:lvlJc w:val="left"/>
      <w:pPr>
        <w:tabs>
          <w:tab w:val="num" w:pos="5488"/>
        </w:tabs>
        <w:ind w:left="5488" w:hanging="360"/>
      </w:pPr>
    </w:lvl>
    <w:lvl w:ilvl="7" w:tplc="04090019" w:tentative="1">
      <w:start w:val="1"/>
      <w:numFmt w:val="lowerLetter"/>
      <w:lvlText w:val="%8."/>
      <w:lvlJc w:val="left"/>
      <w:pPr>
        <w:tabs>
          <w:tab w:val="num" w:pos="6208"/>
        </w:tabs>
        <w:ind w:left="6208" w:hanging="360"/>
      </w:pPr>
    </w:lvl>
    <w:lvl w:ilvl="8" w:tplc="0409001B" w:tentative="1">
      <w:start w:val="1"/>
      <w:numFmt w:val="lowerRoman"/>
      <w:lvlText w:val="%9."/>
      <w:lvlJc w:val="right"/>
      <w:pPr>
        <w:tabs>
          <w:tab w:val="num" w:pos="6928"/>
        </w:tabs>
        <w:ind w:left="6928" w:hanging="180"/>
      </w:pPr>
    </w:lvl>
  </w:abstractNum>
  <w:abstractNum w:abstractNumId="10" w15:restartNumberingAfterBreak="0">
    <w:nsid w:val="75A22746"/>
    <w:multiLevelType w:val="hybridMultilevel"/>
    <w:tmpl w:val="4B988F7E"/>
    <w:lvl w:ilvl="0" w:tplc="6854F9A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9"/>
  </w:num>
  <w:num w:numId="2">
    <w:abstractNumId w:val="8"/>
  </w:num>
  <w:num w:numId="3">
    <w:abstractNumId w:val="6"/>
  </w:num>
  <w:num w:numId="4">
    <w:abstractNumId w:val="7"/>
  </w:num>
  <w:num w:numId="5">
    <w:abstractNumId w:val="3"/>
  </w:num>
  <w:num w:numId="6">
    <w:abstractNumId w:val="2"/>
  </w:num>
  <w:num w:numId="7">
    <w:abstractNumId w:val="1"/>
  </w:num>
  <w:num w:numId="8">
    <w:abstractNumId w:val="0"/>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462"/>
    <w:rsid w:val="00002B31"/>
    <w:rsid w:val="000068F7"/>
    <w:rsid w:val="00013812"/>
    <w:rsid w:val="00017C22"/>
    <w:rsid w:val="000210F8"/>
    <w:rsid w:val="00030353"/>
    <w:rsid w:val="00034115"/>
    <w:rsid w:val="0003742F"/>
    <w:rsid w:val="000374D9"/>
    <w:rsid w:val="00040210"/>
    <w:rsid w:val="000405DD"/>
    <w:rsid w:val="00054AEB"/>
    <w:rsid w:val="000639B9"/>
    <w:rsid w:val="000643BB"/>
    <w:rsid w:val="00071D5A"/>
    <w:rsid w:val="00072395"/>
    <w:rsid w:val="00080998"/>
    <w:rsid w:val="00084E52"/>
    <w:rsid w:val="00085B84"/>
    <w:rsid w:val="00090675"/>
    <w:rsid w:val="00090A39"/>
    <w:rsid w:val="000A0D63"/>
    <w:rsid w:val="000B4737"/>
    <w:rsid w:val="000B669B"/>
    <w:rsid w:val="000D7134"/>
    <w:rsid w:val="000D7D31"/>
    <w:rsid w:val="000E133B"/>
    <w:rsid w:val="000F1D6C"/>
    <w:rsid w:val="000F46B9"/>
    <w:rsid w:val="000F776C"/>
    <w:rsid w:val="00101AB9"/>
    <w:rsid w:val="0010558B"/>
    <w:rsid w:val="00110F7F"/>
    <w:rsid w:val="00111FFD"/>
    <w:rsid w:val="00112AF7"/>
    <w:rsid w:val="0011572D"/>
    <w:rsid w:val="00125068"/>
    <w:rsid w:val="001329F9"/>
    <w:rsid w:val="00133B89"/>
    <w:rsid w:val="001429AB"/>
    <w:rsid w:val="001516CC"/>
    <w:rsid w:val="00153DFA"/>
    <w:rsid w:val="001574EB"/>
    <w:rsid w:val="00162553"/>
    <w:rsid w:val="00166C9F"/>
    <w:rsid w:val="00171DCE"/>
    <w:rsid w:val="00172FD5"/>
    <w:rsid w:val="00173001"/>
    <w:rsid w:val="001732AD"/>
    <w:rsid w:val="00183606"/>
    <w:rsid w:val="00185A49"/>
    <w:rsid w:val="00190EAE"/>
    <w:rsid w:val="001B159E"/>
    <w:rsid w:val="001B4DA0"/>
    <w:rsid w:val="001C04D9"/>
    <w:rsid w:val="001C0F4C"/>
    <w:rsid w:val="001C1722"/>
    <w:rsid w:val="001C1D8C"/>
    <w:rsid w:val="001D2245"/>
    <w:rsid w:val="001D29EB"/>
    <w:rsid w:val="001D5F6B"/>
    <w:rsid w:val="001D64CC"/>
    <w:rsid w:val="001D6845"/>
    <w:rsid w:val="001D7346"/>
    <w:rsid w:val="001F1DFE"/>
    <w:rsid w:val="001F6C82"/>
    <w:rsid w:val="001F737D"/>
    <w:rsid w:val="00210FDF"/>
    <w:rsid w:val="00221E24"/>
    <w:rsid w:val="00222801"/>
    <w:rsid w:val="00227871"/>
    <w:rsid w:val="00233629"/>
    <w:rsid w:val="00237FA0"/>
    <w:rsid w:val="00241689"/>
    <w:rsid w:val="00247A90"/>
    <w:rsid w:val="0025486F"/>
    <w:rsid w:val="002606BE"/>
    <w:rsid w:val="00272749"/>
    <w:rsid w:val="00276714"/>
    <w:rsid w:val="002816CE"/>
    <w:rsid w:val="00283A60"/>
    <w:rsid w:val="00285083"/>
    <w:rsid w:val="002859D5"/>
    <w:rsid w:val="00290269"/>
    <w:rsid w:val="0029697B"/>
    <w:rsid w:val="002A5C69"/>
    <w:rsid w:val="002A7E0C"/>
    <w:rsid w:val="002D22AD"/>
    <w:rsid w:val="002D4282"/>
    <w:rsid w:val="002D7125"/>
    <w:rsid w:val="002E04BC"/>
    <w:rsid w:val="002E20C1"/>
    <w:rsid w:val="002E680D"/>
    <w:rsid w:val="002F2542"/>
    <w:rsid w:val="00322314"/>
    <w:rsid w:val="00323E86"/>
    <w:rsid w:val="0032417A"/>
    <w:rsid w:val="00333EE6"/>
    <w:rsid w:val="00336DC3"/>
    <w:rsid w:val="00341FB5"/>
    <w:rsid w:val="00343379"/>
    <w:rsid w:val="00343AC1"/>
    <w:rsid w:val="00347E55"/>
    <w:rsid w:val="00361B19"/>
    <w:rsid w:val="00372417"/>
    <w:rsid w:val="003730BE"/>
    <w:rsid w:val="003749AD"/>
    <w:rsid w:val="0038259B"/>
    <w:rsid w:val="003840F1"/>
    <w:rsid w:val="00392CDE"/>
    <w:rsid w:val="00393F4E"/>
    <w:rsid w:val="003947B7"/>
    <w:rsid w:val="003A1C23"/>
    <w:rsid w:val="003A318F"/>
    <w:rsid w:val="003A42D9"/>
    <w:rsid w:val="003B67D8"/>
    <w:rsid w:val="003B7069"/>
    <w:rsid w:val="003C19A1"/>
    <w:rsid w:val="003C3D7D"/>
    <w:rsid w:val="003C67A6"/>
    <w:rsid w:val="003D3462"/>
    <w:rsid w:val="003E3586"/>
    <w:rsid w:val="003E65A3"/>
    <w:rsid w:val="003E6BFF"/>
    <w:rsid w:val="003F39D9"/>
    <w:rsid w:val="003F7A9D"/>
    <w:rsid w:val="004021AA"/>
    <w:rsid w:val="00406274"/>
    <w:rsid w:val="00406821"/>
    <w:rsid w:val="0041054C"/>
    <w:rsid w:val="004163A9"/>
    <w:rsid w:val="00421193"/>
    <w:rsid w:val="004329A3"/>
    <w:rsid w:val="004344F1"/>
    <w:rsid w:val="0043533E"/>
    <w:rsid w:val="00436215"/>
    <w:rsid w:val="00441449"/>
    <w:rsid w:val="004463AE"/>
    <w:rsid w:val="004474E7"/>
    <w:rsid w:val="004476B7"/>
    <w:rsid w:val="00452F5C"/>
    <w:rsid w:val="004564FE"/>
    <w:rsid w:val="00456BA0"/>
    <w:rsid w:val="004575ED"/>
    <w:rsid w:val="00464184"/>
    <w:rsid w:val="00470487"/>
    <w:rsid w:val="004715AF"/>
    <w:rsid w:val="00472DD1"/>
    <w:rsid w:val="00474167"/>
    <w:rsid w:val="004827BB"/>
    <w:rsid w:val="00485E86"/>
    <w:rsid w:val="00490583"/>
    <w:rsid w:val="004A1BE7"/>
    <w:rsid w:val="004A7049"/>
    <w:rsid w:val="004A74ED"/>
    <w:rsid w:val="004B4390"/>
    <w:rsid w:val="004C6B54"/>
    <w:rsid w:val="004E040D"/>
    <w:rsid w:val="004E5744"/>
    <w:rsid w:val="004F3986"/>
    <w:rsid w:val="004F4109"/>
    <w:rsid w:val="00500353"/>
    <w:rsid w:val="0051037C"/>
    <w:rsid w:val="00512926"/>
    <w:rsid w:val="00513528"/>
    <w:rsid w:val="0051587A"/>
    <w:rsid w:val="00516D0B"/>
    <w:rsid w:val="005171B8"/>
    <w:rsid w:val="00517BA9"/>
    <w:rsid w:val="0052094A"/>
    <w:rsid w:val="00532FC7"/>
    <w:rsid w:val="005364EC"/>
    <w:rsid w:val="00536F00"/>
    <w:rsid w:val="00545EA1"/>
    <w:rsid w:val="005526BE"/>
    <w:rsid w:val="005557AC"/>
    <w:rsid w:val="00564950"/>
    <w:rsid w:val="005708AF"/>
    <w:rsid w:val="005716DF"/>
    <w:rsid w:val="0058064E"/>
    <w:rsid w:val="005842C4"/>
    <w:rsid w:val="0058487D"/>
    <w:rsid w:val="00587297"/>
    <w:rsid w:val="00590730"/>
    <w:rsid w:val="00592255"/>
    <w:rsid w:val="00594BAF"/>
    <w:rsid w:val="005A5434"/>
    <w:rsid w:val="005A73FD"/>
    <w:rsid w:val="005A77E7"/>
    <w:rsid w:val="005B027C"/>
    <w:rsid w:val="005B1394"/>
    <w:rsid w:val="005B2238"/>
    <w:rsid w:val="005B27B1"/>
    <w:rsid w:val="005B4085"/>
    <w:rsid w:val="005B6FBA"/>
    <w:rsid w:val="005C11B4"/>
    <w:rsid w:val="005C1C7D"/>
    <w:rsid w:val="005C45A4"/>
    <w:rsid w:val="005C739F"/>
    <w:rsid w:val="005D1FA4"/>
    <w:rsid w:val="005D2008"/>
    <w:rsid w:val="005D2159"/>
    <w:rsid w:val="005D300C"/>
    <w:rsid w:val="005D6630"/>
    <w:rsid w:val="005D6B55"/>
    <w:rsid w:val="005E2E37"/>
    <w:rsid w:val="005F03D6"/>
    <w:rsid w:val="005F199E"/>
    <w:rsid w:val="005F381D"/>
    <w:rsid w:val="005F6B89"/>
    <w:rsid w:val="005F761C"/>
    <w:rsid w:val="00600A5E"/>
    <w:rsid w:val="0060615A"/>
    <w:rsid w:val="00613D93"/>
    <w:rsid w:val="00617D02"/>
    <w:rsid w:val="00625534"/>
    <w:rsid w:val="00632B7B"/>
    <w:rsid w:val="00637126"/>
    <w:rsid w:val="00637A9C"/>
    <w:rsid w:val="00637F1A"/>
    <w:rsid w:val="0064552D"/>
    <w:rsid w:val="00652124"/>
    <w:rsid w:val="00652E9C"/>
    <w:rsid w:val="006530A8"/>
    <w:rsid w:val="00655181"/>
    <w:rsid w:val="006600BD"/>
    <w:rsid w:val="00660B45"/>
    <w:rsid w:val="006626CE"/>
    <w:rsid w:val="00663781"/>
    <w:rsid w:val="00667CF3"/>
    <w:rsid w:val="00667FE4"/>
    <w:rsid w:val="0067073A"/>
    <w:rsid w:val="00677F5B"/>
    <w:rsid w:val="00681936"/>
    <w:rsid w:val="00690B0A"/>
    <w:rsid w:val="006A26E4"/>
    <w:rsid w:val="006A3B7A"/>
    <w:rsid w:val="006A7F0A"/>
    <w:rsid w:val="006B0CE7"/>
    <w:rsid w:val="006C4462"/>
    <w:rsid w:val="006D2D89"/>
    <w:rsid w:val="006D44FD"/>
    <w:rsid w:val="006E7A7E"/>
    <w:rsid w:val="006F5563"/>
    <w:rsid w:val="006F7D85"/>
    <w:rsid w:val="006F7EF9"/>
    <w:rsid w:val="0070194D"/>
    <w:rsid w:val="00707746"/>
    <w:rsid w:val="00710032"/>
    <w:rsid w:val="0072176A"/>
    <w:rsid w:val="0072289C"/>
    <w:rsid w:val="00723491"/>
    <w:rsid w:val="00730987"/>
    <w:rsid w:val="00731146"/>
    <w:rsid w:val="007328A3"/>
    <w:rsid w:val="00734C55"/>
    <w:rsid w:val="007350C7"/>
    <w:rsid w:val="007415CF"/>
    <w:rsid w:val="00746C59"/>
    <w:rsid w:val="00752D8D"/>
    <w:rsid w:val="00760F9D"/>
    <w:rsid w:val="00763703"/>
    <w:rsid w:val="0077117E"/>
    <w:rsid w:val="00773F2D"/>
    <w:rsid w:val="00777393"/>
    <w:rsid w:val="00777839"/>
    <w:rsid w:val="007806CD"/>
    <w:rsid w:val="00781ACB"/>
    <w:rsid w:val="0079406B"/>
    <w:rsid w:val="007963F2"/>
    <w:rsid w:val="00796880"/>
    <w:rsid w:val="007A1BA1"/>
    <w:rsid w:val="007A431E"/>
    <w:rsid w:val="007B0C72"/>
    <w:rsid w:val="007B7A9B"/>
    <w:rsid w:val="007C046E"/>
    <w:rsid w:val="007C44B8"/>
    <w:rsid w:val="007C5A26"/>
    <w:rsid w:val="007C61CF"/>
    <w:rsid w:val="007D2B0D"/>
    <w:rsid w:val="007D5E1D"/>
    <w:rsid w:val="007D64DC"/>
    <w:rsid w:val="007E6C27"/>
    <w:rsid w:val="007E7F8B"/>
    <w:rsid w:val="007F5F58"/>
    <w:rsid w:val="00803BE8"/>
    <w:rsid w:val="008040E5"/>
    <w:rsid w:val="00804FB2"/>
    <w:rsid w:val="00810ADD"/>
    <w:rsid w:val="0082129A"/>
    <w:rsid w:val="0082239B"/>
    <w:rsid w:val="00823B11"/>
    <w:rsid w:val="00823C9D"/>
    <w:rsid w:val="00823F10"/>
    <w:rsid w:val="008266DB"/>
    <w:rsid w:val="00830FB5"/>
    <w:rsid w:val="00831F11"/>
    <w:rsid w:val="00832AD1"/>
    <w:rsid w:val="00837441"/>
    <w:rsid w:val="00845BA0"/>
    <w:rsid w:val="008469F1"/>
    <w:rsid w:val="0085096C"/>
    <w:rsid w:val="00850DEB"/>
    <w:rsid w:val="00855471"/>
    <w:rsid w:val="008603E5"/>
    <w:rsid w:val="00862D4F"/>
    <w:rsid w:val="0086395A"/>
    <w:rsid w:val="00863F31"/>
    <w:rsid w:val="00871C21"/>
    <w:rsid w:val="00873DA3"/>
    <w:rsid w:val="008740B1"/>
    <w:rsid w:val="00874ADC"/>
    <w:rsid w:val="00877A19"/>
    <w:rsid w:val="00881087"/>
    <w:rsid w:val="00884083"/>
    <w:rsid w:val="008910C8"/>
    <w:rsid w:val="00893A85"/>
    <w:rsid w:val="0089589A"/>
    <w:rsid w:val="008A75FC"/>
    <w:rsid w:val="008A79D9"/>
    <w:rsid w:val="008B25DC"/>
    <w:rsid w:val="008B2CA5"/>
    <w:rsid w:val="008B4134"/>
    <w:rsid w:val="008C058A"/>
    <w:rsid w:val="008C558C"/>
    <w:rsid w:val="008D46FD"/>
    <w:rsid w:val="008E0202"/>
    <w:rsid w:val="008E0843"/>
    <w:rsid w:val="008F6E84"/>
    <w:rsid w:val="009052FC"/>
    <w:rsid w:val="009063C4"/>
    <w:rsid w:val="00910677"/>
    <w:rsid w:val="00910C0F"/>
    <w:rsid w:val="0091311B"/>
    <w:rsid w:val="0091312B"/>
    <w:rsid w:val="00916A93"/>
    <w:rsid w:val="00917F3F"/>
    <w:rsid w:val="009206A9"/>
    <w:rsid w:val="009315FB"/>
    <w:rsid w:val="00931850"/>
    <w:rsid w:val="009324CE"/>
    <w:rsid w:val="00937170"/>
    <w:rsid w:val="00941CAC"/>
    <w:rsid w:val="00942D2C"/>
    <w:rsid w:val="00950A52"/>
    <w:rsid w:val="0095507A"/>
    <w:rsid w:val="009569D9"/>
    <w:rsid w:val="00957F8F"/>
    <w:rsid w:val="00961E50"/>
    <w:rsid w:val="00962C35"/>
    <w:rsid w:val="009736F3"/>
    <w:rsid w:val="00973DE4"/>
    <w:rsid w:val="00976827"/>
    <w:rsid w:val="00977163"/>
    <w:rsid w:val="00991629"/>
    <w:rsid w:val="009A1464"/>
    <w:rsid w:val="009A1A78"/>
    <w:rsid w:val="009B2D7D"/>
    <w:rsid w:val="009C092B"/>
    <w:rsid w:val="009D0AAC"/>
    <w:rsid w:val="009D2C2E"/>
    <w:rsid w:val="009D383C"/>
    <w:rsid w:val="009D4B3F"/>
    <w:rsid w:val="009D5BAD"/>
    <w:rsid w:val="009E759B"/>
    <w:rsid w:val="009E7BC3"/>
    <w:rsid w:val="009F0BC0"/>
    <w:rsid w:val="009F244C"/>
    <w:rsid w:val="009F33CA"/>
    <w:rsid w:val="009F6371"/>
    <w:rsid w:val="009F6886"/>
    <w:rsid w:val="00A00891"/>
    <w:rsid w:val="00A07811"/>
    <w:rsid w:val="00A07B96"/>
    <w:rsid w:val="00A130DA"/>
    <w:rsid w:val="00A1346C"/>
    <w:rsid w:val="00A1367D"/>
    <w:rsid w:val="00A139AE"/>
    <w:rsid w:val="00A14430"/>
    <w:rsid w:val="00A205EB"/>
    <w:rsid w:val="00A2269A"/>
    <w:rsid w:val="00A22EB2"/>
    <w:rsid w:val="00A25C9B"/>
    <w:rsid w:val="00A3255D"/>
    <w:rsid w:val="00A35B03"/>
    <w:rsid w:val="00A41737"/>
    <w:rsid w:val="00A43542"/>
    <w:rsid w:val="00A43F7D"/>
    <w:rsid w:val="00A46BB2"/>
    <w:rsid w:val="00A53DBA"/>
    <w:rsid w:val="00A55C70"/>
    <w:rsid w:val="00A56733"/>
    <w:rsid w:val="00A61780"/>
    <w:rsid w:val="00A624D9"/>
    <w:rsid w:val="00A81652"/>
    <w:rsid w:val="00A83E29"/>
    <w:rsid w:val="00A8629D"/>
    <w:rsid w:val="00A87B2F"/>
    <w:rsid w:val="00A91C4D"/>
    <w:rsid w:val="00A9273B"/>
    <w:rsid w:val="00A931F0"/>
    <w:rsid w:val="00A96689"/>
    <w:rsid w:val="00AA06DE"/>
    <w:rsid w:val="00AB082A"/>
    <w:rsid w:val="00AB1140"/>
    <w:rsid w:val="00AB235B"/>
    <w:rsid w:val="00AB2482"/>
    <w:rsid w:val="00AB2882"/>
    <w:rsid w:val="00AB292D"/>
    <w:rsid w:val="00AB3D2D"/>
    <w:rsid w:val="00AC2C0B"/>
    <w:rsid w:val="00AC2EF4"/>
    <w:rsid w:val="00AC67F7"/>
    <w:rsid w:val="00AD0F15"/>
    <w:rsid w:val="00AD466C"/>
    <w:rsid w:val="00AD488D"/>
    <w:rsid w:val="00AD76C9"/>
    <w:rsid w:val="00AE549C"/>
    <w:rsid w:val="00AE69A0"/>
    <w:rsid w:val="00AF03CC"/>
    <w:rsid w:val="00B079E0"/>
    <w:rsid w:val="00B10F28"/>
    <w:rsid w:val="00B1165E"/>
    <w:rsid w:val="00B12944"/>
    <w:rsid w:val="00B22B28"/>
    <w:rsid w:val="00B338BC"/>
    <w:rsid w:val="00B512D9"/>
    <w:rsid w:val="00B73285"/>
    <w:rsid w:val="00B83CFC"/>
    <w:rsid w:val="00B85364"/>
    <w:rsid w:val="00B978FC"/>
    <w:rsid w:val="00BA5053"/>
    <w:rsid w:val="00BA52A0"/>
    <w:rsid w:val="00BB1182"/>
    <w:rsid w:val="00BB4F60"/>
    <w:rsid w:val="00BB5178"/>
    <w:rsid w:val="00BC08C4"/>
    <w:rsid w:val="00BC4AFD"/>
    <w:rsid w:val="00BD3565"/>
    <w:rsid w:val="00BD5BFD"/>
    <w:rsid w:val="00BE3316"/>
    <w:rsid w:val="00BF2FCD"/>
    <w:rsid w:val="00BF2FD9"/>
    <w:rsid w:val="00BF5849"/>
    <w:rsid w:val="00C02D6D"/>
    <w:rsid w:val="00C037DA"/>
    <w:rsid w:val="00C043D0"/>
    <w:rsid w:val="00C0685A"/>
    <w:rsid w:val="00C17533"/>
    <w:rsid w:val="00C215CA"/>
    <w:rsid w:val="00C23293"/>
    <w:rsid w:val="00C36367"/>
    <w:rsid w:val="00C47D22"/>
    <w:rsid w:val="00C63360"/>
    <w:rsid w:val="00C640C7"/>
    <w:rsid w:val="00C770D9"/>
    <w:rsid w:val="00C856CC"/>
    <w:rsid w:val="00C85B66"/>
    <w:rsid w:val="00C86896"/>
    <w:rsid w:val="00C92D45"/>
    <w:rsid w:val="00CB0906"/>
    <w:rsid w:val="00CB155C"/>
    <w:rsid w:val="00CB7C28"/>
    <w:rsid w:val="00CC54C0"/>
    <w:rsid w:val="00CD07BB"/>
    <w:rsid w:val="00CD4061"/>
    <w:rsid w:val="00CE1A90"/>
    <w:rsid w:val="00CE3A97"/>
    <w:rsid w:val="00CE4D8A"/>
    <w:rsid w:val="00CE6464"/>
    <w:rsid w:val="00CF0E52"/>
    <w:rsid w:val="00D05F19"/>
    <w:rsid w:val="00D07BEA"/>
    <w:rsid w:val="00D12463"/>
    <w:rsid w:val="00D144F5"/>
    <w:rsid w:val="00D232FC"/>
    <w:rsid w:val="00D3354F"/>
    <w:rsid w:val="00D359FD"/>
    <w:rsid w:val="00D42CD4"/>
    <w:rsid w:val="00D467FC"/>
    <w:rsid w:val="00D508E9"/>
    <w:rsid w:val="00D52620"/>
    <w:rsid w:val="00D5548A"/>
    <w:rsid w:val="00D656F0"/>
    <w:rsid w:val="00D66177"/>
    <w:rsid w:val="00D663A7"/>
    <w:rsid w:val="00D665E1"/>
    <w:rsid w:val="00D67FAA"/>
    <w:rsid w:val="00D73B71"/>
    <w:rsid w:val="00D82CCA"/>
    <w:rsid w:val="00D84CD6"/>
    <w:rsid w:val="00DA24F3"/>
    <w:rsid w:val="00DA4595"/>
    <w:rsid w:val="00DA4847"/>
    <w:rsid w:val="00DB090C"/>
    <w:rsid w:val="00DC1965"/>
    <w:rsid w:val="00DD1EF4"/>
    <w:rsid w:val="00DD4533"/>
    <w:rsid w:val="00DE06E4"/>
    <w:rsid w:val="00DE4B06"/>
    <w:rsid w:val="00DE6848"/>
    <w:rsid w:val="00DF0D9E"/>
    <w:rsid w:val="00E008F5"/>
    <w:rsid w:val="00E01A94"/>
    <w:rsid w:val="00E0580B"/>
    <w:rsid w:val="00E065AC"/>
    <w:rsid w:val="00E070A6"/>
    <w:rsid w:val="00E11057"/>
    <w:rsid w:val="00E127C4"/>
    <w:rsid w:val="00E12DD6"/>
    <w:rsid w:val="00E14183"/>
    <w:rsid w:val="00E164BE"/>
    <w:rsid w:val="00E230A9"/>
    <w:rsid w:val="00E3415F"/>
    <w:rsid w:val="00E34A64"/>
    <w:rsid w:val="00E45A52"/>
    <w:rsid w:val="00E465EF"/>
    <w:rsid w:val="00E46943"/>
    <w:rsid w:val="00E51462"/>
    <w:rsid w:val="00E640F5"/>
    <w:rsid w:val="00E66E80"/>
    <w:rsid w:val="00E7032B"/>
    <w:rsid w:val="00E728FF"/>
    <w:rsid w:val="00E779BA"/>
    <w:rsid w:val="00E8065C"/>
    <w:rsid w:val="00E926DE"/>
    <w:rsid w:val="00E92DF0"/>
    <w:rsid w:val="00EA090F"/>
    <w:rsid w:val="00EA10B2"/>
    <w:rsid w:val="00EA1575"/>
    <w:rsid w:val="00EA3D5F"/>
    <w:rsid w:val="00EA6E27"/>
    <w:rsid w:val="00EC3407"/>
    <w:rsid w:val="00ED0EBA"/>
    <w:rsid w:val="00ED1898"/>
    <w:rsid w:val="00ED5482"/>
    <w:rsid w:val="00EE6126"/>
    <w:rsid w:val="00EF3179"/>
    <w:rsid w:val="00EF398A"/>
    <w:rsid w:val="00EF3F6B"/>
    <w:rsid w:val="00F0052B"/>
    <w:rsid w:val="00F04462"/>
    <w:rsid w:val="00F052FA"/>
    <w:rsid w:val="00F07246"/>
    <w:rsid w:val="00F1689E"/>
    <w:rsid w:val="00F174BB"/>
    <w:rsid w:val="00F17781"/>
    <w:rsid w:val="00F248F2"/>
    <w:rsid w:val="00F25E88"/>
    <w:rsid w:val="00F26FA0"/>
    <w:rsid w:val="00F321C8"/>
    <w:rsid w:val="00F36708"/>
    <w:rsid w:val="00F51BEC"/>
    <w:rsid w:val="00F56F72"/>
    <w:rsid w:val="00F64A8A"/>
    <w:rsid w:val="00F71C00"/>
    <w:rsid w:val="00F83C4A"/>
    <w:rsid w:val="00F84493"/>
    <w:rsid w:val="00FA778A"/>
    <w:rsid w:val="00FC0FB6"/>
    <w:rsid w:val="00FE4F9B"/>
    <w:rsid w:val="00FF43F8"/>
    <w:rsid w:val="00FF4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EF071"/>
  <w15:docId w15:val="{2A0D477E-822D-4998-8420-A844C1671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163"/>
    <w:rPr>
      <w:rFonts w:ascii="VNI-Times" w:hAnsi="VNI-Times"/>
      <w:sz w:val="26"/>
      <w:szCs w:val="24"/>
    </w:rPr>
  </w:style>
  <w:style w:type="paragraph" w:styleId="Heading1">
    <w:name w:val="heading 1"/>
    <w:basedOn w:val="Normal"/>
    <w:next w:val="Normal"/>
    <w:qFormat/>
    <w:rsid w:val="00977163"/>
    <w:pPr>
      <w:keepNext/>
      <w:ind w:left="-426"/>
      <w:outlineLvl w:val="0"/>
    </w:pPr>
    <w:rPr>
      <w:b/>
      <w:bCs/>
    </w:rPr>
  </w:style>
  <w:style w:type="paragraph" w:styleId="Heading3">
    <w:name w:val="heading 3"/>
    <w:basedOn w:val="Normal"/>
    <w:next w:val="Normal"/>
    <w:qFormat/>
    <w:rsid w:val="00977163"/>
    <w:pPr>
      <w:keepNext/>
      <w:outlineLvl w:val="2"/>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77163"/>
    <w:pPr>
      <w:jc w:val="both"/>
    </w:pPr>
    <w:rPr>
      <w:szCs w:val="20"/>
    </w:rPr>
  </w:style>
  <w:style w:type="paragraph" w:styleId="Header">
    <w:name w:val="header"/>
    <w:basedOn w:val="Normal"/>
    <w:rsid w:val="00977163"/>
    <w:pPr>
      <w:tabs>
        <w:tab w:val="center" w:pos="4320"/>
        <w:tab w:val="right" w:pos="8640"/>
      </w:tabs>
    </w:pPr>
  </w:style>
  <w:style w:type="paragraph" w:styleId="Footer">
    <w:name w:val="footer"/>
    <w:basedOn w:val="Normal"/>
    <w:rsid w:val="00977163"/>
    <w:pPr>
      <w:tabs>
        <w:tab w:val="center" w:pos="4320"/>
        <w:tab w:val="right" w:pos="8640"/>
      </w:tabs>
    </w:pPr>
  </w:style>
  <w:style w:type="paragraph" w:styleId="BodyTextIndent">
    <w:name w:val="Body Text Indent"/>
    <w:basedOn w:val="Normal"/>
    <w:rsid w:val="00977163"/>
    <w:pPr>
      <w:ind w:left="2626" w:hanging="1919"/>
      <w:jc w:val="center"/>
    </w:pPr>
  </w:style>
  <w:style w:type="paragraph" w:styleId="BodyTextIndent2">
    <w:name w:val="Body Text Indent 2"/>
    <w:basedOn w:val="Normal"/>
    <w:rsid w:val="00977163"/>
    <w:pPr>
      <w:spacing w:after="120"/>
      <w:ind w:firstLine="720"/>
      <w:jc w:val="both"/>
    </w:pPr>
  </w:style>
  <w:style w:type="paragraph" w:styleId="BodyTextIndent3">
    <w:name w:val="Body Text Indent 3"/>
    <w:basedOn w:val="Normal"/>
    <w:rsid w:val="00977163"/>
    <w:pPr>
      <w:spacing w:after="120"/>
      <w:ind w:left="2693" w:hanging="2693"/>
      <w:jc w:val="center"/>
    </w:pPr>
    <w:rPr>
      <w:iCs/>
      <w:sz w:val="30"/>
    </w:rPr>
  </w:style>
  <w:style w:type="paragraph" w:styleId="BodyText2">
    <w:name w:val="Body Text 2"/>
    <w:basedOn w:val="Normal"/>
    <w:rsid w:val="00977163"/>
    <w:pPr>
      <w:spacing w:after="120"/>
      <w:jc w:val="center"/>
    </w:pPr>
    <w:rPr>
      <w:iCs/>
      <w:sz w:val="30"/>
    </w:rPr>
  </w:style>
  <w:style w:type="paragraph" w:styleId="BodyText3">
    <w:name w:val="Body Text 3"/>
    <w:basedOn w:val="Normal"/>
    <w:rsid w:val="00977163"/>
    <w:pPr>
      <w:spacing w:after="120"/>
      <w:jc w:val="both"/>
    </w:pPr>
    <w:rPr>
      <w:b/>
      <w:bCs/>
    </w:rPr>
  </w:style>
  <w:style w:type="character" w:styleId="Strong">
    <w:name w:val="Strong"/>
    <w:basedOn w:val="DefaultParagraphFont"/>
    <w:qFormat/>
    <w:rsid w:val="0082239B"/>
    <w:rPr>
      <w:b/>
      <w:bCs/>
    </w:rPr>
  </w:style>
  <w:style w:type="paragraph" w:styleId="NormalWeb">
    <w:name w:val="Normal (Web)"/>
    <w:basedOn w:val="Normal"/>
    <w:rsid w:val="0082239B"/>
    <w:pPr>
      <w:spacing w:before="100" w:beforeAutospacing="1" w:after="100" w:afterAutospacing="1"/>
    </w:pPr>
    <w:rPr>
      <w:rFonts w:ascii="Times New Roman" w:hAnsi="Times New Roman"/>
      <w:sz w:val="24"/>
    </w:rPr>
  </w:style>
  <w:style w:type="paragraph" w:styleId="BalloonText">
    <w:name w:val="Balloon Text"/>
    <w:basedOn w:val="Normal"/>
    <w:link w:val="BalloonTextChar"/>
    <w:rsid w:val="00133B89"/>
    <w:rPr>
      <w:rFonts w:ascii="Tahoma" w:hAnsi="Tahoma" w:cs="Tahoma"/>
      <w:sz w:val="16"/>
      <w:szCs w:val="16"/>
    </w:rPr>
  </w:style>
  <w:style w:type="character" w:customStyle="1" w:styleId="BalloonTextChar">
    <w:name w:val="Balloon Text Char"/>
    <w:basedOn w:val="DefaultParagraphFont"/>
    <w:link w:val="BalloonText"/>
    <w:rsid w:val="00133B89"/>
    <w:rPr>
      <w:rFonts w:ascii="Tahoma" w:hAnsi="Tahoma" w:cs="Tahoma"/>
      <w:sz w:val="16"/>
      <w:szCs w:val="16"/>
    </w:rPr>
  </w:style>
  <w:style w:type="paragraph" w:styleId="ListParagraph">
    <w:name w:val="List Paragraph"/>
    <w:basedOn w:val="Normal"/>
    <w:uiPriority w:val="34"/>
    <w:qFormat/>
    <w:rsid w:val="008A79D9"/>
    <w:pPr>
      <w:ind w:left="720"/>
      <w:contextualSpacing/>
    </w:pPr>
  </w:style>
  <w:style w:type="character" w:styleId="Hyperlink">
    <w:name w:val="Hyperlink"/>
    <w:basedOn w:val="DefaultParagraphFont"/>
    <w:rsid w:val="0022787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172474">
      <w:bodyDiv w:val="1"/>
      <w:marLeft w:val="0"/>
      <w:marRight w:val="0"/>
      <w:marTop w:val="0"/>
      <w:marBottom w:val="0"/>
      <w:divBdr>
        <w:top w:val="none" w:sz="0" w:space="0" w:color="auto"/>
        <w:left w:val="none" w:sz="0" w:space="0" w:color="auto"/>
        <w:bottom w:val="none" w:sz="0" w:space="0" w:color="auto"/>
        <w:right w:val="none" w:sz="0" w:space="0" w:color="auto"/>
      </w:divBdr>
    </w:div>
    <w:div w:id="1566643196">
      <w:bodyDiv w:val="1"/>
      <w:marLeft w:val="0"/>
      <w:marRight w:val="0"/>
      <w:marTop w:val="0"/>
      <w:marBottom w:val="0"/>
      <w:divBdr>
        <w:top w:val="none" w:sz="0" w:space="0" w:color="auto"/>
        <w:left w:val="none" w:sz="0" w:space="0" w:color="auto"/>
        <w:bottom w:val="none" w:sz="0" w:space="0" w:color="auto"/>
        <w:right w:val="none" w:sz="0" w:space="0" w:color="auto"/>
      </w:divBdr>
    </w:div>
    <w:div w:id="1874882464">
      <w:bodyDiv w:val="1"/>
      <w:marLeft w:val="0"/>
      <w:marRight w:val="0"/>
      <w:marTop w:val="0"/>
      <w:marBottom w:val="0"/>
      <w:divBdr>
        <w:top w:val="none" w:sz="0" w:space="0" w:color="auto"/>
        <w:left w:val="none" w:sz="0" w:space="0" w:color="auto"/>
        <w:bottom w:val="none" w:sz="0" w:space="0" w:color="auto"/>
        <w:right w:val="none" w:sz="0" w:space="0" w:color="auto"/>
      </w:divBdr>
      <w:divsChild>
        <w:div w:id="1368875338">
          <w:marLeft w:val="0"/>
          <w:marRight w:val="0"/>
          <w:marTop w:val="0"/>
          <w:marBottom w:val="0"/>
          <w:divBdr>
            <w:top w:val="none" w:sz="0" w:space="0" w:color="auto"/>
            <w:left w:val="none" w:sz="0" w:space="0" w:color="auto"/>
            <w:bottom w:val="none" w:sz="0" w:space="0" w:color="auto"/>
            <w:right w:val="none" w:sz="0" w:space="0" w:color="auto"/>
          </w:divBdr>
        </w:div>
      </w:divsChild>
    </w:div>
    <w:div w:id="2026588571">
      <w:bodyDiv w:val="1"/>
      <w:marLeft w:val="0"/>
      <w:marRight w:val="0"/>
      <w:marTop w:val="0"/>
      <w:marBottom w:val="0"/>
      <w:divBdr>
        <w:top w:val="none" w:sz="0" w:space="0" w:color="auto"/>
        <w:left w:val="none" w:sz="0" w:space="0" w:color="auto"/>
        <w:bottom w:val="none" w:sz="0" w:space="0" w:color="auto"/>
        <w:right w:val="none" w:sz="0" w:space="0" w:color="auto"/>
      </w:divBdr>
      <w:divsChild>
        <w:div w:id="480004921">
          <w:marLeft w:val="0"/>
          <w:marRight w:val="0"/>
          <w:marTop w:val="0"/>
          <w:marBottom w:val="0"/>
          <w:divBdr>
            <w:top w:val="none" w:sz="0" w:space="0" w:color="auto"/>
            <w:left w:val="none" w:sz="0" w:space="0" w:color="auto"/>
            <w:bottom w:val="none" w:sz="0" w:space="0" w:color="auto"/>
            <w:right w:val="none" w:sz="0" w:space="0" w:color="auto"/>
          </w:divBdr>
          <w:divsChild>
            <w:div w:id="1554386559">
              <w:marLeft w:val="0"/>
              <w:marRight w:val="0"/>
              <w:marTop w:val="0"/>
              <w:marBottom w:val="0"/>
              <w:divBdr>
                <w:top w:val="none" w:sz="0" w:space="0" w:color="auto"/>
                <w:left w:val="none" w:sz="0" w:space="0" w:color="auto"/>
                <w:bottom w:val="none" w:sz="0" w:space="0" w:color="auto"/>
                <w:right w:val="none" w:sz="0" w:space="0" w:color="auto"/>
              </w:divBdr>
              <w:divsChild>
                <w:div w:id="936409065">
                  <w:marLeft w:val="0"/>
                  <w:marRight w:val="0"/>
                  <w:marTop w:val="0"/>
                  <w:marBottom w:val="0"/>
                  <w:divBdr>
                    <w:top w:val="none" w:sz="0" w:space="0" w:color="auto"/>
                    <w:left w:val="none" w:sz="0" w:space="0" w:color="auto"/>
                    <w:bottom w:val="none" w:sz="0" w:space="0" w:color="auto"/>
                    <w:right w:val="none" w:sz="0" w:space="0" w:color="auto"/>
                  </w:divBdr>
                  <w:divsChild>
                    <w:div w:id="956790273">
                      <w:marLeft w:val="0"/>
                      <w:marRight w:val="0"/>
                      <w:marTop w:val="0"/>
                      <w:marBottom w:val="0"/>
                      <w:divBdr>
                        <w:top w:val="none" w:sz="0" w:space="0" w:color="auto"/>
                        <w:left w:val="none" w:sz="0" w:space="0" w:color="auto"/>
                        <w:bottom w:val="none" w:sz="0" w:space="0" w:color="auto"/>
                        <w:right w:val="none" w:sz="0" w:space="0" w:color="auto"/>
                      </w:divBdr>
                      <w:divsChild>
                        <w:div w:id="364477940">
                          <w:marLeft w:val="0"/>
                          <w:marRight w:val="0"/>
                          <w:marTop w:val="0"/>
                          <w:marBottom w:val="0"/>
                          <w:divBdr>
                            <w:top w:val="none" w:sz="0" w:space="0" w:color="auto"/>
                            <w:left w:val="none" w:sz="0" w:space="0" w:color="auto"/>
                            <w:bottom w:val="none" w:sz="0" w:space="0" w:color="auto"/>
                            <w:right w:val="none" w:sz="0" w:space="0" w:color="auto"/>
                          </w:divBdr>
                          <w:divsChild>
                            <w:div w:id="805587437">
                              <w:marLeft w:val="0"/>
                              <w:marRight w:val="0"/>
                              <w:marTop w:val="0"/>
                              <w:marBottom w:val="0"/>
                              <w:divBdr>
                                <w:top w:val="none" w:sz="0" w:space="0" w:color="auto"/>
                                <w:left w:val="none" w:sz="0" w:space="0" w:color="auto"/>
                                <w:bottom w:val="none" w:sz="0" w:space="0" w:color="auto"/>
                                <w:right w:val="none" w:sz="0" w:space="0" w:color="auto"/>
                              </w:divBdr>
                              <w:divsChild>
                                <w:div w:id="691688812">
                                  <w:marLeft w:val="0"/>
                                  <w:marRight w:val="0"/>
                                  <w:marTop w:val="0"/>
                                  <w:marBottom w:val="0"/>
                                  <w:divBdr>
                                    <w:top w:val="none" w:sz="0" w:space="0" w:color="auto"/>
                                    <w:left w:val="none" w:sz="0" w:space="0" w:color="auto"/>
                                    <w:bottom w:val="none" w:sz="0" w:space="0" w:color="auto"/>
                                    <w:right w:val="none" w:sz="0" w:space="0" w:color="auto"/>
                                  </w:divBdr>
                                  <w:divsChild>
                                    <w:div w:id="1545291071">
                                      <w:marLeft w:val="0"/>
                                      <w:marRight w:val="0"/>
                                      <w:marTop w:val="0"/>
                                      <w:marBottom w:val="0"/>
                                      <w:divBdr>
                                        <w:top w:val="none" w:sz="0" w:space="0" w:color="auto"/>
                                        <w:left w:val="none" w:sz="0" w:space="0" w:color="auto"/>
                                        <w:bottom w:val="none" w:sz="0" w:space="0" w:color="auto"/>
                                        <w:right w:val="none" w:sz="0" w:space="0" w:color="auto"/>
                                      </w:divBdr>
                                      <w:divsChild>
                                        <w:div w:id="1552576582">
                                          <w:marLeft w:val="0"/>
                                          <w:marRight w:val="0"/>
                                          <w:marTop w:val="0"/>
                                          <w:marBottom w:val="0"/>
                                          <w:divBdr>
                                            <w:top w:val="none" w:sz="0" w:space="0" w:color="auto"/>
                                            <w:left w:val="none" w:sz="0" w:space="0" w:color="auto"/>
                                            <w:bottom w:val="none" w:sz="0" w:space="0" w:color="auto"/>
                                            <w:right w:val="none" w:sz="0" w:space="0" w:color="auto"/>
                                          </w:divBdr>
                                          <w:divsChild>
                                            <w:div w:id="75170238">
                                              <w:marLeft w:val="0"/>
                                              <w:marRight w:val="0"/>
                                              <w:marTop w:val="0"/>
                                              <w:marBottom w:val="0"/>
                                              <w:divBdr>
                                                <w:top w:val="none" w:sz="0" w:space="0" w:color="auto"/>
                                                <w:left w:val="none" w:sz="0" w:space="0" w:color="auto"/>
                                                <w:bottom w:val="none" w:sz="0" w:space="0" w:color="auto"/>
                                                <w:right w:val="none" w:sz="0" w:space="0" w:color="auto"/>
                                              </w:divBdr>
                                              <w:divsChild>
                                                <w:div w:id="1514686005">
                                                  <w:marLeft w:val="0"/>
                                                  <w:marRight w:val="0"/>
                                                  <w:marTop w:val="0"/>
                                                  <w:marBottom w:val="0"/>
                                                  <w:divBdr>
                                                    <w:top w:val="none" w:sz="0" w:space="0" w:color="auto"/>
                                                    <w:left w:val="none" w:sz="0" w:space="0" w:color="auto"/>
                                                    <w:bottom w:val="none" w:sz="0" w:space="0" w:color="auto"/>
                                                    <w:right w:val="none" w:sz="0" w:space="0" w:color="auto"/>
                                                  </w:divBdr>
                                                  <w:divsChild>
                                                    <w:div w:id="181902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356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UBND TÆNH TAÂY NINH        COÄNG HOØA XAÕ HOÄI CHUÛ NGHÓA VIEÄT NAM</vt:lpstr>
    </vt:vector>
  </TitlesOfParts>
  <Company>MY HOUSE</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TÆNH TAÂY NINH        COÄNG HOØA XAÕ HOÄI CHUÛ NGHÓA VIEÄT NAM</dc:title>
  <dc:subject/>
  <dc:creator>NGUYEN HONG MINH</dc:creator>
  <cp:keywords/>
  <dc:description/>
  <cp:lastModifiedBy>Võ Thị Thảo Quỳnh</cp:lastModifiedBy>
  <cp:revision>218</cp:revision>
  <cp:lastPrinted>2022-09-08T00:39:00Z</cp:lastPrinted>
  <dcterms:created xsi:type="dcterms:W3CDTF">2021-05-13T08:17:00Z</dcterms:created>
  <dcterms:modified xsi:type="dcterms:W3CDTF">2022-11-22T07:44:00Z</dcterms:modified>
</cp:coreProperties>
</file>