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426" w:type="dxa"/>
        <w:tblLook w:val="04A0" w:firstRow="1" w:lastRow="0" w:firstColumn="1" w:lastColumn="0" w:noHBand="0" w:noVBand="1"/>
      </w:tblPr>
      <w:tblGrid>
        <w:gridCol w:w="3139"/>
        <w:gridCol w:w="6643"/>
      </w:tblGrid>
      <w:tr w:rsidR="00613181" w:rsidRPr="00613181" w:rsidTr="00166182">
        <w:trPr>
          <w:trHeight w:val="693"/>
        </w:trPr>
        <w:tc>
          <w:tcPr>
            <w:tcW w:w="3139" w:type="dxa"/>
          </w:tcPr>
          <w:p w:rsidR="00F42041" w:rsidRPr="00613181" w:rsidRDefault="00BE0456" w:rsidP="00166182">
            <w:pPr>
              <w:ind w:left="-108" w:right="-89"/>
              <w:jc w:val="center"/>
              <w:rPr>
                <w:rFonts w:ascii="Times New Roman" w:hAnsi="Times New Roman"/>
                <w:b w:val="0"/>
                <w:sz w:val="28"/>
                <w:szCs w:val="28"/>
              </w:rPr>
            </w:pPr>
            <w:r w:rsidRPr="00613181">
              <w:rPr>
                <w:rFonts w:ascii="Times New Roman" w:hAnsi="Times New Roman"/>
                <w:b w:val="0"/>
                <w:sz w:val="28"/>
                <w:szCs w:val="28"/>
              </w:rPr>
              <w:t xml:space="preserve">  </w:t>
            </w:r>
            <w:r w:rsidR="00F42041" w:rsidRPr="00613181">
              <w:rPr>
                <w:rFonts w:ascii="Times New Roman" w:hAnsi="Times New Roman"/>
                <w:b w:val="0"/>
                <w:sz w:val="28"/>
                <w:szCs w:val="28"/>
              </w:rPr>
              <w:t>UBND TỈNH TÂY NINH</w:t>
            </w:r>
          </w:p>
          <w:p w:rsidR="00F42041" w:rsidRPr="00613181" w:rsidRDefault="00374314" w:rsidP="00DA1770">
            <w:pPr>
              <w:jc w:val="center"/>
              <w:rPr>
                <w:rFonts w:ascii="Times New Roman" w:hAnsi="Times New Roman"/>
                <w:sz w:val="28"/>
                <w:szCs w:val="28"/>
              </w:rPr>
            </w:pPr>
            <w:r w:rsidRPr="00613181">
              <w:rPr>
                <w:rFonts w:ascii="Times New Roman" w:hAnsi="Times New Roman"/>
                <w:noProof/>
                <w:sz w:val="28"/>
                <w:szCs w:val="28"/>
                <w:lang w:val="en-GB" w:eastAsia="en-GB"/>
              </w:rPr>
              <mc:AlternateContent>
                <mc:Choice Requires="wps">
                  <w:drawing>
                    <wp:anchor distT="0" distB="0" distL="114300" distR="114300" simplePos="0" relativeHeight="251657728" behindDoc="0" locked="0" layoutInCell="1" allowOverlap="1" wp14:anchorId="2B26409F" wp14:editId="7589D300">
                      <wp:simplePos x="0" y="0"/>
                      <wp:positionH relativeFrom="column">
                        <wp:posOffset>635000</wp:posOffset>
                      </wp:positionH>
                      <wp:positionV relativeFrom="paragraph">
                        <wp:posOffset>193040</wp:posOffset>
                      </wp:positionV>
                      <wp:extent cx="561340" cy="0"/>
                      <wp:effectExtent l="12065" t="12700" r="7620"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5D0A4"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15.2pt" to="94.2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DK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"/>
                  </w:pict>
                </mc:Fallback>
              </mc:AlternateContent>
            </w:r>
            <w:r w:rsidR="00F42041" w:rsidRPr="00613181">
              <w:rPr>
                <w:rFonts w:ascii="Times New Roman" w:hAnsi="Times New Roman"/>
                <w:sz w:val="28"/>
                <w:szCs w:val="28"/>
              </w:rPr>
              <w:t>SỞ TÀI CHÍNH</w:t>
            </w:r>
          </w:p>
          <w:p w:rsidR="00166182" w:rsidRPr="00613181" w:rsidRDefault="00166182" w:rsidP="00166182">
            <w:pPr>
              <w:spacing w:before="120"/>
              <w:jc w:val="center"/>
              <w:rPr>
                <w:rFonts w:ascii="Times New Roman" w:hAnsi="Times New Roman"/>
                <w:sz w:val="28"/>
                <w:szCs w:val="28"/>
              </w:rPr>
            </w:pPr>
            <w:r w:rsidRPr="00613181">
              <w:rPr>
                <w:rFonts w:ascii="Times New Roman" w:hAnsi="Times New Roman"/>
                <w:b w:val="0"/>
                <w:bCs/>
                <w:sz w:val="28"/>
                <w:szCs w:val="28"/>
              </w:rPr>
              <w:t>Số:           /BC-STC</w:t>
            </w:r>
          </w:p>
        </w:tc>
        <w:tc>
          <w:tcPr>
            <w:tcW w:w="6643" w:type="dxa"/>
          </w:tcPr>
          <w:p w:rsidR="00F42041" w:rsidRPr="00060D74" w:rsidRDefault="00F42041" w:rsidP="00DA1770">
            <w:pPr>
              <w:jc w:val="center"/>
              <w:rPr>
                <w:rFonts w:ascii="Times New Roman" w:hAnsi="Times New Roman"/>
                <w:szCs w:val="26"/>
              </w:rPr>
            </w:pPr>
            <w:r w:rsidRPr="00060D74">
              <w:rPr>
                <w:rFonts w:ascii="Times New Roman" w:hAnsi="Times New Roman"/>
                <w:szCs w:val="26"/>
              </w:rPr>
              <w:t>CỘNG HOÀ XÃ HỘI CHỦ NGHĨA VIỆT NAM</w:t>
            </w:r>
          </w:p>
          <w:p w:rsidR="00F42041" w:rsidRPr="00613181" w:rsidRDefault="00F42041" w:rsidP="00DA1770">
            <w:pPr>
              <w:jc w:val="center"/>
              <w:rPr>
                <w:rFonts w:ascii="Times New Roman" w:hAnsi="Times New Roman"/>
                <w:sz w:val="28"/>
                <w:szCs w:val="28"/>
              </w:rPr>
            </w:pPr>
            <w:r w:rsidRPr="00613181">
              <w:rPr>
                <w:rFonts w:ascii="Times New Roman" w:hAnsi="Times New Roman"/>
                <w:sz w:val="28"/>
                <w:szCs w:val="28"/>
              </w:rPr>
              <w:t>Độc lập - Tự do - Hạnh phúc</w:t>
            </w:r>
          </w:p>
          <w:p w:rsidR="00166182" w:rsidRPr="00613181" w:rsidRDefault="00060D74" w:rsidP="00AD30E2">
            <w:pPr>
              <w:spacing w:before="120"/>
              <w:jc w:val="center"/>
              <w:rPr>
                <w:rFonts w:ascii="Times New Roman" w:hAnsi="Times New Roman"/>
                <w:sz w:val="28"/>
                <w:szCs w:val="28"/>
              </w:rPr>
            </w:pPr>
            <w:r w:rsidRPr="00613181">
              <w:rPr>
                <w:rFonts w:ascii="Times New Roman" w:hAnsi="Times New Roman"/>
                <w:noProof/>
                <w:sz w:val="28"/>
                <w:szCs w:val="28"/>
                <w:lang w:val="en-GB" w:eastAsia="en-GB"/>
              </w:rPr>
              <mc:AlternateContent>
                <mc:Choice Requires="wps">
                  <w:drawing>
                    <wp:anchor distT="0" distB="0" distL="114300" distR="114300" simplePos="0" relativeHeight="251658752" behindDoc="0" locked="0" layoutInCell="1" allowOverlap="1" wp14:anchorId="50561019" wp14:editId="10B46E65">
                      <wp:simplePos x="0" y="0"/>
                      <wp:positionH relativeFrom="column">
                        <wp:posOffset>947420</wp:posOffset>
                      </wp:positionH>
                      <wp:positionV relativeFrom="paragraph">
                        <wp:posOffset>15240</wp:posOffset>
                      </wp:positionV>
                      <wp:extent cx="2188210" cy="0"/>
                      <wp:effectExtent l="0" t="0" r="2159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8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FEB98"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6pt,1.2pt" to="246.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qak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"/>
                  </w:pict>
                </mc:Fallback>
              </mc:AlternateContent>
            </w:r>
            <w:r w:rsidR="00166182" w:rsidRPr="00613181">
              <w:rPr>
                <w:rFonts w:ascii="Times New Roman" w:hAnsi="Times New Roman"/>
                <w:b w:val="0"/>
                <w:i/>
                <w:sz w:val="28"/>
                <w:szCs w:val="28"/>
              </w:rPr>
              <w:t xml:space="preserve">Tây Ninh, ngày      </w:t>
            </w:r>
            <w:r w:rsidR="004F082F" w:rsidRPr="00613181">
              <w:rPr>
                <w:rFonts w:ascii="Times New Roman" w:hAnsi="Times New Roman"/>
                <w:b w:val="0"/>
                <w:i/>
                <w:sz w:val="28"/>
                <w:szCs w:val="28"/>
              </w:rPr>
              <w:t xml:space="preserve"> </w:t>
            </w:r>
            <w:r w:rsidR="00166182" w:rsidRPr="00613181">
              <w:rPr>
                <w:rFonts w:ascii="Times New Roman" w:hAnsi="Times New Roman"/>
                <w:b w:val="0"/>
                <w:i/>
                <w:sz w:val="28"/>
                <w:szCs w:val="28"/>
              </w:rPr>
              <w:t xml:space="preserve">  tháng </w:t>
            </w:r>
            <w:r w:rsidR="00AD30E2">
              <w:rPr>
                <w:rFonts w:ascii="Times New Roman" w:hAnsi="Times New Roman"/>
                <w:b w:val="0"/>
                <w:i/>
                <w:sz w:val="28"/>
                <w:szCs w:val="28"/>
              </w:rPr>
              <w:t>4</w:t>
            </w:r>
            <w:r w:rsidR="00B2603B" w:rsidRPr="00613181">
              <w:rPr>
                <w:rFonts w:ascii="Times New Roman" w:hAnsi="Times New Roman"/>
                <w:b w:val="0"/>
                <w:i/>
                <w:sz w:val="28"/>
                <w:szCs w:val="28"/>
              </w:rPr>
              <w:t xml:space="preserve"> </w:t>
            </w:r>
            <w:r w:rsidR="00166182" w:rsidRPr="00613181">
              <w:rPr>
                <w:rFonts w:ascii="Times New Roman" w:hAnsi="Times New Roman"/>
                <w:b w:val="0"/>
                <w:i/>
                <w:sz w:val="28"/>
                <w:szCs w:val="28"/>
              </w:rPr>
              <w:t>năm 202</w:t>
            </w:r>
            <w:r w:rsidR="00F01AFD">
              <w:rPr>
                <w:rFonts w:ascii="Times New Roman" w:hAnsi="Times New Roman"/>
                <w:b w:val="0"/>
                <w:i/>
                <w:sz w:val="28"/>
                <w:szCs w:val="28"/>
              </w:rPr>
              <w:t>5</w:t>
            </w:r>
          </w:p>
        </w:tc>
      </w:tr>
    </w:tbl>
    <w:p w:rsidR="00804166" w:rsidRPr="00613181" w:rsidRDefault="00804166" w:rsidP="00575F19">
      <w:pPr>
        <w:spacing w:before="240"/>
        <w:jc w:val="center"/>
        <w:rPr>
          <w:rFonts w:ascii="Times New Roman" w:hAnsi="Times New Roman"/>
          <w:sz w:val="28"/>
          <w:szCs w:val="28"/>
        </w:rPr>
      </w:pPr>
      <w:r w:rsidRPr="00613181">
        <w:rPr>
          <w:rFonts w:ascii="Times New Roman" w:hAnsi="Times New Roman"/>
          <w:sz w:val="28"/>
          <w:szCs w:val="28"/>
        </w:rPr>
        <w:t>BÁO CÁO</w:t>
      </w:r>
    </w:p>
    <w:p w:rsidR="00460C73" w:rsidRPr="00613181" w:rsidRDefault="0054393A" w:rsidP="00460C73">
      <w:pPr>
        <w:ind w:right="130"/>
        <w:jc w:val="center"/>
        <w:rPr>
          <w:rFonts w:ascii="Times New Roman" w:hAnsi="Times New Roman"/>
          <w:sz w:val="28"/>
          <w:szCs w:val="28"/>
        </w:rPr>
      </w:pPr>
      <w:r>
        <w:rPr>
          <w:rFonts w:ascii="Times New Roman" w:hAnsi="Times New Roman"/>
          <w:sz w:val="28"/>
          <w:szCs w:val="28"/>
        </w:rPr>
        <w:t>G</w:t>
      </w:r>
      <w:r w:rsidR="004F082F" w:rsidRPr="00613181">
        <w:rPr>
          <w:rFonts w:ascii="Times New Roman" w:hAnsi="Times New Roman"/>
          <w:sz w:val="28"/>
          <w:szCs w:val="28"/>
        </w:rPr>
        <w:t xml:space="preserve">iá </w:t>
      </w:r>
      <w:r w:rsidR="00804166" w:rsidRPr="00613181">
        <w:rPr>
          <w:rFonts w:ascii="Times New Roman" w:hAnsi="Times New Roman"/>
          <w:sz w:val="28"/>
          <w:szCs w:val="28"/>
        </w:rPr>
        <w:t>thị trường</w:t>
      </w:r>
      <w:r>
        <w:rPr>
          <w:rFonts w:ascii="Times New Roman" w:hAnsi="Times New Roman"/>
          <w:sz w:val="28"/>
          <w:szCs w:val="28"/>
        </w:rPr>
        <w:t xml:space="preserve"> địa phương </w:t>
      </w:r>
      <w:r w:rsidR="00337292">
        <w:rPr>
          <w:rFonts w:ascii="Times New Roman" w:hAnsi="Times New Roman"/>
          <w:sz w:val="28"/>
          <w:szCs w:val="28"/>
        </w:rPr>
        <w:t xml:space="preserve">tháng </w:t>
      </w:r>
      <w:r w:rsidR="00AD30E2">
        <w:rPr>
          <w:rFonts w:ascii="Times New Roman" w:hAnsi="Times New Roman"/>
          <w:sz w:val="28"/>
          <w:szCs w:val="28"/>
        </w:rPr>
        <w:t>3</w:t>
      </w:r>
      <w:r>
        <w:rPr>
          <w:rFonts w:ascii="Times New Roman" w:hAnsi="Times New Roman"/>
          <w:sz w:val="28"/>
          <w:szCs w:val="28"/>
        </w:rPr>
        <w:t xml:space="preserve"> năm </w:t>
      </w:r>
      <w:r w:rsidR="00E132D0" w:rsidRPr="00613181">
        <w:rPr>
          <w:rFonts w:ascii="Times New Roman" w:hAnsi="Times New Roman"/>
          <w:sz w:val="28"/>
          <w:szCs w:val="28"/>
        </w:rPr>
        <w:t>202</w:t>
      </w:r>
      <w:r w:rsidR="00160326">
        <w:rPr>
          <w:rFonts w:ascii="Times New Roman" w:hAnsi="Times New Roman"/>
          <w:sz w:val="28"/>
          <w:szCs w:val="28"/>
        </w:rPr>
        <w:t>5</w:t>
      </w:r>
    </w:p>
    <w:p w:rsidR="00960D82" w:rsidRPr="00613181" w:rsidRDefault="00374314" w:rsidP="00575F19">
      <w:pPr>
        <w:spacing w:after="360"/>
        <w:ind w:right="130"/>
        <w:jc w:val="center"/>
        <w:rPr>
          <w:rFonts w:ascii="Times New Roman" w:hAnsi="Times New Roman"/>
          <w:sz w:val="28"/>
          <w:szCs w:val="28"/>
        </w:rPr>
      </w:pPr>
      <w:r w:rsidRPr="00613181">
        <w:rPr>
          <w:rFonts w:ascii="Times New Roman" w:hAnsi="Times New Roman"/>
          <w:noProof/>
          <w:sz w:val="28"/>
          <w:szCs w:val="28"/>
          <w:lang w:val="en-GB" w:eastAsia="en-GB"/>
        </w:rPr>
        <mc:AlternateContent>
          <mc:Choice Requires="wps">
            <w:drawing>
              <wp:anchor distT="0" distB="0" distL="114300" distR="114300" simplePos="0" relativeHeight="251656704" behindDoc="0" locked="0" layoutInCell="1" allowOverlap="1" wp14:anchorId="5E9CD77F" wp14:editId="42040152">
                <wp:simplePos x="0" y="0"/>
                <wp:positionH relativeFrom="column">
                  <wp:posOffset>2451570</wp:posOffset>
                </wp:positionH>
                <wp:positionV relativeFrom="paragraph">
                  <wp:posOffset>227330</wp:posOffset>
                </wp:positionV>
                <wp:extent cx="796814" cy="0"/>
                <wp:effectExtent l="0" t="0" r="2286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68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3A023"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7.9pt" to="255.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lyV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"/>
            </w:pict>
          </mc:Fallback>
        </mc:AlternateContent>
      </w:r>
      <w:r w:rsidR="00B421A1" w:rsidRPr="00613181">
        <w:rPr>
          <w:rFonts w:ascii="Times New Roman" w:hAnsi="Times New Roman"/>
          <w:sz w:val="28"/>
          <w:szCs w:val="28"/>
        </w:rPr>
        <w:t>trên địa bàn tỉnh Tây Ninh</w:t>
      </w:r>
    </w:p>
    <w:p w:rsidR="008C5053" w:rsidRPr="00575F19" w:rsidRDefault="00DF7FE9" w:rsidP="00575F19">
      <w:pPr>
        <w:tabs>
          <w:tab w:val="center" w:pos="5964"/>
        </w:tabs>
        <w:spacing w:before="120"/>
        <w:ind w:firstLine="567"/>
        <w:jc w:val="both"/>
        <w:rPr>
          <w:rFonts w:ascii="Times New Roman" w:hAnsi="Times New Roman"/>
          <w:sz w:val="28"/>
          <w:szCs w:val="28"/>
        </w:rPr>
      </w:pPr>
      <w:r w:rsidRPr="00575F19">
        <w:rPr>
          <w:rFonts w:ascii="Times New Roman" w:hAnsi="Times New Roman"/>
          <w:sz w:val="28"/>
          <w:szCs w:val="28"/>
        </w:rPr>
        <w:t>I</w:t>
      </w:r>
      <w:r w:rsidR="000F5D6C" w:rsidRPr="00575F19">
        <w:rPr>
          <w:rFonts w:ascii="Times New Roman" w:hAnsi="Times New Roman"/>
          <w:sz w:val="28"/>
          <w:szCs w:val="28"/>
        </w:rPr>
        <w:t>.</w:t>
      </w:r>
      <w:r w:rsidR="008A5172" w:rsidRPr="00575F19">
        <w:rPr>
          <w:rFonts w:ascii="Times New Roman" w:hAnsi="Times New Roman"/>
          <w:sz w:val="28"/>
          <w:szCs w:val="28"/>
        </w:rPr>
        <w:t xml:space="preserve"> T</w:t>
      </w:r>
      <w:r w:rsidR="001A0733" w:rsidRPr="00575F19">
        <w:rPr>
          <w:rFonts w:ascii="Times New Roman" w:hAnsi="Times New Roman"/>
          <w:sz w:val="28"/>
          <w:szCs w:val="28"/>
        </w:rPr>
        <w:t>ổng quan t</w:t>
      </w:r>
      <w:r w:rsidR="008A5172" w:rsidRPr="00575F19">
        <w:rPr>
          <w:rFonts w:ascii="Times New Roman" w:hAnsi="Times New Roman"/>
          <w:sz w:val="28"/>
          <w:szCs w:val="28"/>
        </w:rPr>
        <w:t xml:space="preserve">ình hình </w:t>
      </w:r>
      <w:r w:rsidR="001A0733" w:rsidRPr="00575F19">
        <w:rPr>
          <w:rFonts w:ascii="Times New Roman" w:hAnsi="Times New Roman"/>
          <w:sz w:val="28"/>
          <w:szCs w:val="28"/>
        </w:rPr>
        <w:t>thị trường, giá cả trong kỳ</w:t>
      </w:r>
      <w:bookmarkStart w:id="0" w:name="_GoBack"/>
      <w:bookmarkEnd w:id="0"/>
    </w:p>
    <w:p w:rsidR="001A1090" w:rsidRPr="00575F19" w:rsidRDefault="00114A53" w:rsidP="00EE3E56">
      <w:pPr>
        <w:pStyle w:val="NormalWeb"/>
        <w:spacing w:beforeAutospacing="0" w:after="0" w:afterAutospacing="0"/>
        <w:ind w:firstLine="567"/>
        <w:jc w:val="both"/>
        <w:rPr>
          <w:b/>
          <w:sz w:val="28"/>
          <w:szCs w:val="28"/>
          <w:lang w:val="en-GB"/>
        </w:rPr>
      </w:pPr>
      <w:r w:rsidRPr="00575F19">
        <w:rPr>
          <w:b/>
          <w:sz w:val="28"/>
          <w:szCs w:val="28"/>
          <w:lang w:val="en-GB"/>
        </w:rPr>
        <w:t>1. Diễn biến chỉ số giá tiêu dùng:</w:t>
      </w:r>
    </w:p>
    <w:p w:rsidR="00B2603B" w:rsidRPr="00D81038" w:rsidRDefault="00B2603B" w:rsidP="00EE3E56">
      <w:pPr>
        <w:pStyle w:val="NormalWeb"/>
        <w:spacing w:beforeAutospacing="0" w:after="0" w:afterAutospacing="0"/>
        <w:ind w:firstLine="567"/>
        <w:jc w:val="both"/>
        <w:rPr>
          <w:sz w:val="28"/>
          <w:szCs w:val="28"/>
          <w:lang w:val="en-GB"/>
        </w:rPr>
      </w:pPr>
      <w:r w:rsidRPr="00D81038">
        <w:rPr>
          <w:sz w:val="28"/>
          <w:szCs w:val="28"/>
        </w:rPr>
        <w:t xml:space="preserve">Chỉ số giá tiêu dùng (CPI) </w:t>
      </w:r>
      <w:r w:rsidR="0083363E" w:rsidRPr="00D81038">
        <w:rPr>
          <w:sz w:val="28"/>
          <w:szCs w:val="28"/>
        </w:rPr>
        <w:t xml:space="preserve">tháng </w:t>
      </w:r>
      <w:r w:rsidR="00AD30E2" w:rsidRPr="00D81038">
        <w:rPr>
          <w:sz w:val="28"/>
          <w:szCs w:val="28"/>
          <w:lang w:val="en-GB"/>
        </w:rPr>
        <w:t>3</w:t>
      </w:r>
      <w:r w:rsidR="00BE68C1" w:rsidRPr="00D81038">
        <w:rPr>
          <w:sz w:val="28"/>
          <w:szCs w:val="28"/>
          <w:lang w:val="en-GB"/>
        </w:rPr>
        <w:t xml:space="preserve"> năm 2025</w:t>
      </w:r>
      <w:r w:rsidR="00E33B07" w:rsidRPr="00D81038">
        <w:rPr>
          <w:sz w:val="28"/>
          <w:szCs w:val="28"/>
          <w:lang w:val="en-GB"/>
        </w:rPr>
        <w:t xml:space="preserve"> </w:t>
      </w:r>
      <w:r w:rsidRPr="00D81038">
        <w:rPr>
          <w:sz w:val="28"/>
          <w:szCs w:val="28"/>
        </w:rPr>
        <w:t>so với tháng trước</w:t>
      </w:r>
      <w:r w:rsidR="00272956" w:rsidRPr="00D81038">
        <w:rPr>
          <w:sz w:val="28"/>
          <w:szCs w:val="28"/>
          <w:lang w:val="en-GB"/>
        </w:rPr>
        <w:t xml:space="preserve"> </w:t>
      </w:r>
      <w:r w:rsidR="00D81038" w:rsidRPr="00D81038">
        <w:rPr>
          <w:sz w:val="28"/>
          <w:szCs w:val="28"/>
          <w:lang w:val="en-GB"/>
        </w:rPr>
        <w:t>giảm</w:t>
      </w:r>
      <w:r w:rsidR="00A225F4" w:rsidRPr="00D81038">
        <w:rPr>
          <w:sz w:val="28"/>
          <w:szCs w:val="28"/>
          <w:lang w:val="en-GB"/>
        </w:rPr>
        <w:t xml:space="preserve"> </w:t>
      </w:r>
      <w:r w:rsidR="00ED7E1A" w:rsidRPr="00D81038">
        <w:rPr>
          <w:sz w:val="28"/>
          <w:szCs w:val="28"/>
          <w:lang w:val="en-GB"/>
        </w:rPr>
        <w:t>0,</w:t>
      </w:r>
      <w:r w:rsidR="00D81038" w:rsidRPr="00D81038">
        <w:rPr>
          <w:sz w:val="28"/>
          <w:szCs w:val="28"/>
          <w:lang w:val="en-GB"/>
        </w:rPr>
        <w:t>19</w:t>
      </w:r>
      <w:r w:rsidRPr="00D81038">
        <w:rPr>
          <w:sz w:val="28"/>
          <w:szCs w:val="28"/>
          <w:lang w:val="en-GB"/>
        </w:rPr>
        <w:t>%. Trong 11 nhóm hàng hóa và dịch vụ tiêu dùng chính có 0</w:t>
      </w:r>
      <w:r w:rsidR="00D81038" w:rsidRPr="00D81038">
        <w:rPr>
          <w:sz w:val="28"/>
          <w:szCs w:val="28"/>
          <w:lang w:val="en-GB"/>
        </w:rPr>
        <w:t>2</w:t>
      </w:r>
      <w:r w:rsidRPr="00D81038">
        <w:rPr>
          <w:sz w:val="28"/>
          <w:szCs w:val="28"/>
          <w:lang w:val="en-GB"/>
        </w:rPr>
        <w:t xml:space="preserve"> nhóm tăng giá, </w:t>
      </w:r>
      <w:r w:rsidR="00D81038" w:rsidRPr="00D81038">
        <w:rPr>
          <w:sz w:val="28"/>
          <w:szCs w:val="28"/>
          <w:lang w:val="en-GB"/>
        </w:rPr>
        <w:t xml:space="preserve">02 nhóm giảm giá và </w:t>
      </w:r>
      <w:r w:rsidRPr="00D81038">
        <w:rPr>
          <w:sz w:val="28"/>
          <w:szCs w:val="28"/>
          <w:lang w:val="en-GB"/>
        </w:rPr>
        <w:t>0</w:t>
      </w:r>
      <w:r w:rsidR="00DE671D" w:rsidRPr="00D81038">
        <w:rPr>
          <w:sz w:val="28"/>
          <w:szCs w:val="28"/>
          <w:lang w:val="en-GB"/>
        </w:rPr>
        <w:t>7</w:t>
      </w:r>
      <w:r w:rsidR="00BE68C1" w:rsidRPr="00D81038">
        <w:rPr>
          <w:sz w:val="28"/>
          <w:szCs w:val="28"/>
          <w:lang w:val="en-GB"/>
        </w:rPr>
        <w:t xml:space="preserve"> </w:t>
      </w:r>
      <w:r w:rsidRPr="00D81038">
        <w:rPr>
          <w:sz w:val="28"/>
          <w:szCs w:val="28"/>
          <w:lang w:val="en-GB"/>
        </w:rPr>
        <w:t>nhóm giữ mức</w:t>
      </w:r>
      <w:r w:rsidR="00DE671D" w:rsidRPr="00D81038">
        <w:rPr>
          <w:sz w:val="28"/>
          <w:szCs w:val="28"/>
          <w:lang w:val="en-GB"/>
        </w:rPr>
        <w:t xml:space="preserve"> giá </w:t>
      </w:r>
      <w:r w:rsidRPr="00D81038">
        <w:rPr>
          <w:sz w:val="28"/>
          <w:szCs w:val="28"/>
          <w:lang w:val="en-GB"/>
        </w:rPr>
        <w:t>ổn định, cụ thể như sau:</w:t>
      </w:r>
    </w:p>
    <w:p w:rsidR="00A01A12" w:rsidRPr="00D81038" w:rsidRDefault="00A01A12" w:rsidP="00EE3E56">
      <w:pPr>
        <w:pStyle w:val="NormalWeb"/>
        <w:tabs>
          <w:tab w:val="left" w:pos="993"/>
        </w:tabs>
        <w:spacing w:beforeAutospacing="0" w:after="0" w:afterAutospacing="0"/>
        <w:ind w:firstLine="567"/>
        <w:jc w:val="both"/>
        <w:rPr>
          <w:sz w:val="28"/>
          <w:szCs w:val="28"/>
          <w:lang w:val="en-US"/>
        </w:rPr>
      </w:pPr>
      <w:r w:rsidRPr="00D81038">
        <w:rPr>
          <w:sz w:val="28"/>
          <w:szCs w:val="28"/>
          <w:lang w:val="en-US"/>
        </w:rPr>
        <w:t>- 0</w:t>
      </w:r>
      <w:r w:rsidR="00D81038" w:rsidRPr="00D81038">
        <w:rPr>
          <w:sz w:val="28"/>
          <w:szCs w:val="28"/>
          <w:lang w:val="en-US"/>
        </w:rPr>
        <w:t>2</w:t>
      </w:r>
      <w:r w:rsidRPr="00D81038">
        <w:rPr>
          <w:sz w:val="28"/>
          <w:szCs w:val="28"/>
          <w:lang w:val="en-US"/>
        </w:rPr>
        <w:t xml:space="preserve"> nhóm tăng giá là: </w:t>
      </w:r>
      <w:r w:rsidR="00ED7E1A" w:rsidRPr="00D81038">
        <w:rPr>
          <w:sz w:val="28"/>
          <w:szCs w:val="28"/>
          <w:lang w:val="en-US"/>
        </w:rPr>
        <w:t>nhóm hàng ăn uống và dịch vụ ăn uống</w:t>
      </w:r>
      <w:r w:rsidR="00ED7E1A" w:rsidRPr="00D81038">
        <w:rPr>
          <w:sz w:val="28"/>
          <w:szCs w:val="28"/>
          <w:lang w:val="en-GB"/>
        </w:rPr>
        <w:t xml:space="preserve"> (tăng 0,</w:t>
      </w:r>
      <w:r w:rsidR="00DE671D" w:rsidRPr="00D81038">
        <w:rPr>
          <w:sz w:val="28"/>
          <w:szCs w:val="28"/>
          <w:lang w:val="en-GB"/>
        </w:rPr>
        <w:t>0</w:t>
      </w:r>
      <w:r w:rsidR="00D81038" w:rsidRPr="00D81038">
        <w:rPr>
          <w:sz w:val="28"/>
          <w:szCs w:val="28"/>
          <w:lang w:val="en-GB"/>
        </w:rPr>
        <w:t>5</w:t>
      </w:r>
      <w:r w:rsidR="00ED7E1A" w:rsidRPr="00D81038">
        <w:rPr>
          <w:sz w:val="28"/>
          <w:szCs w:val="28"/>
          <w:lang w:val="en-GB"/>
        </w:rPr>
        <w:t>%)</w:t>
      </w:r>
      <w:r w:rsidR="00D81038" w:rsidRPr="00D81038">
        <w:rPr>
          <w:sz w:val="28"/>
          <w:szCs w:val="28"/>
          <w:lang w:val="en-GB"/>
        </w:rPr>
        <w:t>;</w:t>
      </w:r>
      <w:r w:rsidR="00BE68C1" w:rsidRPr="00D81038">
        <w:rPr>
          <w:sz w:val="28"/>
          <w:szCs w:val="28"/>
          <w:lang w:val="en-GB"/>
        </w:rPr>
        <w:t xml:space="preserve"> </w:t>
      </w:r>
      <w:r w:rsidR="00DE671D" w:rsidRPr="00D81038">
        <w:rPr>
          <w:sz w:val="28"/>
          <w:szCs w:val="28"/>
          <w:lang w:val="en-GB"/>
        </w:rPr>
        <w:t xml:space="preserve">hàng hóa và dịch vụ khác </w:t>
      </w:r>
      <w:r w:rsidR="00BE68C1" w:rsidRPr="00D81038">
        <w:rPr>
          <w:sz w:val="28"/>
          <w:szCs w:val="28"/>
          <w:lang w:val="en-GB"/>
        </w:rPr>
        <w:t>(</w:t>
      </w:r>
      <w:r w:rsidR="00BE68C1" w:rsidRPr="00D81038">
        <w:rPr>
          <w:sz w:val="28"/>
          <w:szCs w:val="28"/>
          <w:lang w:val="en-US"/>
        </w:rPr>
        <w:t xml:space="preserve">tăng </w:t>
      </w:r>
      <w:r w:rsidR="00DE671D" w:rsidRPr="00D81038">
        <w:rPr>
          <w:sz w:val="28"/>
          <w:szCs w:val="28"/>
          <w:lang w:val="en-US"/>
        </w:rPr>
        <w:t>0,1</w:t>
      </w:r>
      <w:r w:rsidR="00D81038" w:rsidRPr="00D81038">
        <w:rPr>
          <w:sz w:val="28"/>
          <w:szCs w:val="28"/>
          <w:lang w:val="en-US"/>
        </w:rPr>
        <w:t>3</w:t>
      </w:r>
      <w:r w:rsidR="00BE68C1" w:rsidRPr="00D81038">
        <w:rPr>
          <w:sz w:val="28"/>
          <w:szCs w:val="28"/>
          <w:lang w:val="en-US"/>
        </w:rPr>
        <w:t>%).</w:t>
      </w:r>
    </w:p>
    <w:p w:rsidR="00D81038" w:rsidRPr="00D81038" w:rsidRDefault="00D81038" w:rsidP="00EE3E56">
      <w:pPr>
        <w:pStyle w:val="NormalWeb"/>
        <w:tabs>
          <w:tab w:val="left" w:pos="993"/>
        </w:tabs>
        <w:spacing w:beforeAutospacing="0" w:after="0" w:afterAutospacing="0"/>
        <w:ind w:firstLine="567"/>
        <w:jc w:val="both"/>
        <w:rPr>
          <w:sz w:val="28"/>
          <w:szCs w:val="28"/>
          <w:lang w:val="en-GB"/>
        </w:rPr>
      </w:pPr>
      <w:r w:rsidRPr="00D81038">
        <w:rPr>
          <w:sz w:val="28"/>
          <w:szCs w:val="28"/>
          <w:lang w:val="en-US"/>
        </w:rPr>
        <w:t xml:space="preserve">- </w:t>
      </w:r>
      <w:r w:rsidRPr="00D81038">
        <w:rPr>
          <w:sz w:val="28"/>
          <w:szCs w:val="28"/>
          <w:lang w:val="en-GB"/>
        </w:rPr>
        <w:t>02 nhóm giảm giá</w:t>
      </w:r>
      <w:r w:rsidRPr="00D81038">
        <w:rPr>
          <w:sz w:val="28"/>
          <w:szCs w:val="28"/>
          <w:lang w:val="en-US"/>
        </w:rPr>
        <w:t xml:space="preserve"> là: nhóm nhà ở, điện nước, chất đốt và vật liệu xây dựng (tăng 0,12%)</w:t>
      </w:r>
      <w:r w:rsidRPr="00D81038">
        <w:rPr>
          <w:sz w:val="28"/>
          <w:szCs w:val="28"/>
          <w:lang w:val="en-GB"/>
        </w:rPr>
        <w:t xml:space="preserve">; </w:t>
      </w:r>
      <w:r w:rsidRPr="00D81038">
        <w:rPr>
          <w:sz w:val="28"/>
          <w:szCs w:val="28"/>
          <w:lang w:val="en-US"/>
        </w:rPr>
        <w:t xml:space="preserve">nhóm giao thông </w:t>
      </w:r>
      <w:r w:rsidRPr="00D81038">
        <w:rPr>
          <w:sz w:val="28"/>
          <w:szCs w:val="28"/>
          <w:lang w:val="en-GB"/>
        </w:rPr>
        <w:t>(tăng 1,63%).</w:t>
      </w:r>
    </w:p>
    <w:p w:rsidR="00B2603B" w:rsidRPr="00D81038" w:rsidRDefault="00D92BFC" w:rsidP="00EE3E56">
      <w:pPr>
        <w:pStyle w:val="NormalWeb"/>
        <w:tabs>
          <w:tab w:val="left" w:pos="993"/>
        </w:tabs>
        <w:spacing w:beforeAutospacing="0" w:after="0" w:afterAutospacing="0"/>
        <w:ind w:firstLine="567"/>
        <w:jc w:val="both"/>
        <w:rPr>
          <w:sz w:val="28"/>
          <w:szCs w:val="28"/>
          <w:lang w:val="en-US"/>
        </w:rPr>
      </w:pPr>
      <w:r w:rsidRPr="00D81038">
        <w:rPr>
          <w:sz w:val="28"/>
          <w:szCs w:val="28"/>
          <w:lang w:val="en-US"/>
        </w:rPr>
        <w:t>- 0</w:t>
      </w:r>
      <w:r w:rsidR="00DE671D" w:rsidRPr="00D81038">
        <w:rPr>
          <w:sz w:val="28"/>
          <w:szCs w:val="28"/>
          <w:lang w:val="en-US"/>
        </w:rPr>
        <w:t>7</w:t>
      </w:r>
      <w:r w:rsidR="00B2603B" w:rsidRPr="00D81038">
        <w:rPr>
          <w:sz w:val="28"/>
          <w:szCs w:val="28"/>
          <w:lang w:val="en-US"/>
        </w:rPr>
        <w:t xml:space="preserve"> nhóm còn lại giữ mức</w:t>
      </w:r>
      <w:r w:rsidR="00DE671D" w:rsidRPr="00D81038">
        <w:rPr>
          <w:sz w:val="28"/>
          <w:szCs w:val="28"/>
          <w:lang w:val="en-US"/>
        </w:rPr>
        <w:t xml:space="preserve"> giá</w:t>
      </w:r>
      <w:r w:rsidR="00B2603B" w:rsidRPr="00D81038">
        <w:rPr>
          <w:sz w:val="28"/>
          <w:szCs w:val="28"/>
          <w:lang w:val="en-US"/>
        </w:rPr>
        <w:t xml:space="preserve"> ổn định.</w:t>
      </w:r>
    </w:p>
    <w:p w:rsidR="00507DD9" w:rsidRPr="00D81038" w:rsidRDefault="00507DD9" w:rsidP="00EE3E56">
      <w:pPr>
        <w:pStyle w:val="NormalWeb"/>
        <w:tabs>
          <w:tab w:val="left" w:pos="993"/>
        </w:tabs>
        <w:spacing w:beforeAutospacing="0" w:after="0" w:afterAutospacing="0"/>
        <w:ind w:firstLine="567"/>
        <w:jc w:val="both"/>
        <w:rPr>
          <w:sz w:val="28"/>
          <w:szCs w:val="28"/>
          <w:lang w:val="en-US"/>
        </w:rPr>
      </w:pPr>
      <w:r w:rsidRPr="00D81038">
        <w:rPr>
          <w:sz w:val="28"/>
          <w:szCs w:val="28"/>
          <w:lang w:val="en-US"/>
        </w:rPr>
        <w:t>Chỉ số giá vàng</w:t>
      </w:r>
      <w:r w:rsidR="00B14085" w:rsidRPr="00D81038">
        <w:rPr>
          <w:sz w:val="28"/>
          <w:szCs w:val="28"/>
          <w:lang w:val="en-US"/>
        </w:rPr>
        <w:t xml:space="preserve"> (vàng 99,99%, kiểu nhẫn tròn 1-2 chỉ)</w:t>
      </w:r>
      <w:r w:rsidRPr="00D81038">
        <w:rPr>
          <w:sz w:val="28"/>
          <w:szCs w:val="28"/>
          <w:lang w:val="en-US"/>
        </w:rPr>
        <w:t xml:space="preserve"> tăng </w:t>
      </w:r>
      <w:r w:rsidR="00DE671D" w:rsidRPr="00D81038">
        <w:rPr>
          <w:sz w:val="28"/>
          <w:szCs w:val="28"/>
          <w:lang w:val="en-US"/>
        </w:rPr>
        <w:t>4,5</w:t>
      </w:r>
      <w:r w:rsidR="00D81038" w:rsidRPr="00D81038">
        <w:rPr>
          <w:sz w:val="28"/>
          <w:szCs w:val="28"/>
          <w:lang w:val="en-US"/>
        </w:rPr>
        <w:t>8</w:t>
      </w:r>
      <w:r w:rsidRPr="00D81038">
        <w:rPr>
          <w:sz w:val="28"/>
          <w:szCs w:val="28"/>
          <w:lang w:val="en-US"/>
        </w:rPr>
        <w:t>%;</w:t>
      </w:r>
    </w:p>
    <w:p w:rsidR="00507DD9" w:rsidRPr="00D81038" w:rsidRDefault="00507DD9" w:rsidP="00EE3E56">
      <w:pPr>
        <w:pStyle w:val="NormalWeb"/>
        <w:tabs>
          <w:tab w:val="left" w:pos="993"/>
        </w:tabs>
        <w:spacing w:beforeAutospacing="0" w:after="0" w:afterAutospacing="0"/>
        <w:ind w:firstLine="567"/>
        <w:jc w:val="both"/>
        <w:rPr>
          <w:sz w:val="28"/>
          <w:szCs w:val="28"/>
          <w:lang w:val="en-US"/>
        </w:rPr>
      </w:pPr>
      <w:r w:rsidRPr="00D81038">
        <w:rPr>
          <w:sz w:val="28"/>
          <w:szCs w:val="28"/>
          <w:lang w:val="en-US"/>
        </w:rPr>
        <w:t xml:space="preserve">Chỉ số giá đô la Mỹ </w:t>
      </w:r>
      <w:r w:rsidR="00B14085" w:rsidRPr="00D81038">
        <w:rPr>
          <w:sz w:val="28"/>
          <w:szCs w:val="28"/>
          <w:lang w:val="en-US"/>
        </w:rPr>
        <w:t xml:space="preserve">(loại tờ 50-100 USD) </w:t>
      </w:r>
      <w:r w:rsidR="00D81038" w:rsidRPr="00D81038">
        <w:rPr>
          <w:sz w:val="28"/>
          <w:szCs w:val="28"/>
          <w:lang w:val="en-US"/>
        </w:rPr>
        <w:t xml:space="preserve">tăng </w:t>
      </w:r>
      <w:r w:rsidR="00DE671D" w:rsidRPr="00D81038">
        <w:rPr>
          <w:sz w:val="28"/>
          <w:szCs w:val="28"/>
          <w:lang w:val="en-US"/>
        </w:rPr>
        <w:t xml:space="preserve">nhẹ </w:t>
      </w:r>
      <w:r w:rsidR="00ED7E1A" w:rsidRPr="00D81038">
        <w:rPr>
          <w:sz w:val="28"/>
          <w:szCs w:val="28"/>
          <w:lang w:val="en-US"/>
        </w:rPr>
        <w:t>0,</w:t>
      </w:r>
      <w:r w:rsidR="00D81038" w:rsidRPr="00D81038">
        <w:rPr>
          <w:sz w:val="28"/>
          <w:szCs w:val="28"/>
          <w:lang w:val="en-US"/>
        </w:rPr>
        <w:t>93</w:t>
      </w:r>
      <w:r w:rsidR="00B14085" w:rsidRPr="00D81038">
        <w:rPr>
          <w:sz w:val="28"/>
          <w:szCs w:val="28"/>
          <w:lang w:val="en-US"/>
        </w:rPr>
        <w:t>%</w:t>
      </w:r>
      <w:r w:rsidRPr="00D81038">
        <w:rPr>
          <w:sz w:val="28"/>
          <w:szCs w:val="28"/>
          <w:lang w:val="en-US"/>
        </w:rPr>
        <w:t>.</w:t>
      </w:r>
    </w:p>
    <w:p w:rsidR="00B2603B" w:rsidRPr="00D81038" w:rsidRDefault="00B2603B" w:rsidP="00EE3E56">
      <w:pPr>
        <w:spacing w:before="100"/>
        <w:ind w:left="-142"/>
        <w:jc w:val="center"/>
        <w:rPr>
          <w:rFonts w:ascii="Times New Roman" w:hAnsi="Times New Roman"/>
          <w:b w:val="0"/>
          <w:i/>
          <w:sz w:val="28"/>
          <w:szCs w:val="28"/>
        </w:rPr>
      </w:pPr>
      <w:r w:rsidRPr="00D81038">
        <w:rPr>
          <w:rFonts w:ascii="Times New Roman" w:hAnsi="Times New Roman"/>
          <w:b w:val="0"/>
          <w:i/>
          <w:sz w:val="28"/>
          <w:szCs w:val="28"/>
        </w:rPr>
        <w:t xml:space="preserve">(Số liệu </w:t>
      </w:r>
      <w:r w:rsidR="00FF45F9" w:rsidRPr="00D81038">
        <w:rPr>
          <w:rFonts w:ascii="Times New Roman" w:hAnsi="Times New Roman"/>
          <w:b w:val="0"/>
          <w:i/>
          <w:sz w:val="28"/>
          <w:szCs w:val="28"/>
        </w:rPr>
        <w:t>tổng hợp theo Báo cáo</w:t>
      </w:r>
      <w:r w:rsidR="00D81038" w:rsidRPr="00D81038">
        <w:rPr>
          <w:rFonts w:ascii="Times New Roman" w:hAnsi="Times New Roman"/>
          <w:b w:val="0"/>
          <w:i/>
          <w:sz w:val="28"/>
          <w:szCs w:val="28"/>
        </w:rPr>
        <w:t xml:space="preserve"> số 17</w:t>
      </w:r>
      <w:r w:rsidRPr="00D81038">
        <w:rPr>
          <w:rFonts w:ascii="Times New Roman" w:hAnsi="Times New Roman"/>
          <w:b w:val="0"/>
          <w:i/>
          <w:sz w:val="28"/>
          <w:szCs w:val="28"/>
        </w:rPr>
        <w:t>/BC-TKG ngày 2</w:t>
      </w:r>
      <w:r w:rsidR="008A3B8A" w:rsidRPr="00D81038">
        <w:rPr>
          <w:rFonts w:ascii="Times New Roman" w:hAnsi="Times New Roman"/>
          <w:b w:val="0"/>
          <w:i/>
          <w:sz w:val="28"/>
          <w:szCs w:val="28"/>
        </w:rPr>
        <w:t>6</w:t>
      </w:r>
      <w:r w:rsidR="00B14085" w:rsidRPr="00D81038">
        <w:rPr>
          <w:rFonts w:ascii="Times New Roman" w:hAnsi="Times New Roman"/>
          <w:b w:val="0"/>
          <w:i/>
          <w:sz w:val="28"/>
          <w:szCs w:val="28"/>
        </w:rPr>
        <w:t>/</w:t>
      </w:r>
      <w:r w:rsidR="00D81038" w:rsidRPr="00D81038">
        <w:rPr>
          <w:rFonts w:ascii="Times New Roman" w:hAnsi="Times New Roman"/>
          <w:b w:val="0"/>
          <w:i/>
          <w:sz w:val="28"/>
          <w:szCs w:val="28"/>
        </w:rPr>
        <w:t>3</w:t>
      </w:r>
      <w:r w:rsidRPr="00D81038">
        <w:rPr>
          <w:rFonts w:ascii="Times New Roman" w:hAnsi="Times New Roman"/>
          <w:b w:val="0"/>
          <w:i/>
          <w:sz w:val="28"/>
          <w:szCs w:val="28"/>
        </w:rPr>
        <w:t>/202</w:t>
      </w:r>
      <w:r w:rsidR="0073733F" w:rsidRPr="00D81038">
        <w:rPr>
          <w:rFonts w:ascii="Times New Roman" w:hAnsi="Times New Roman"/>
          <w:b w:val="0"/>
          <w:i/>
          <w:sz w:val="28"/>
          <w:szCs w:val="28"/>
        </w:rPr>
        <w:t>5</w:t>
      </w:r>
      <w:r w:rsidRPr="00D81038">
        <w:rPr>
          <w:rFonts w:ascii="Times New Roman" w:hAnsi="Times New Roman"/>
          <w:b w:val="0"/>
          <w:i/>
          <w:sz w:val="28"/>
          <w:szCs w:val="28"/>
        </w:rPr>
        <w:t xml:space="preserve"> của </w:t>
      </w:r>
      <w:r w:rsidR="00D81038" w:rsidRPr="00D81038">
        <w:rPr>
          <w:rFonts w:ascii="Times New Roman" w:hAnsi="Times New Roman"/>
          <w:b w:val="0"/>
          <w:i/>
          <w:sz w:val="28"/>
          <w:szCs w:val="28"/>
        </w:rPr>
        <w:t xml:space="preserve">Chi </w:t>
      </w:r>
      <w:r w:rsidRPr="00D81038">
        <w:rPr>
          <w:rFonts w:ascii="Times New Roman" w:hAnsi="Times New Roman"/>
          <w:b w:val="0"/>
          <w:i/>
          <w:sz w:val="28"/>
          <w:szCs w:val="28"/>
        </w:rPr>
        <w:t>Cục Thống kê</w:t>
      </w:r>
      <w:r w:rsidR="00D81038" w:rsidRPr="00D81038">
        <w:rPr>
          <w:rFonts w:ascii="Times New Roman" w:hAnsi="Times New Roman"/>
          <w:b w:val="0"/>
          <w:i/>
          <w:sz w:val="28"/>
          <w:szCs w:val="28"/>
        </w:rPr>
        <w:t xml:space="preserve"> Tây Ninh</w:t>
      </w:r>
      <w:r w:rsidRPr="00D81038">
        <w:rPr>
          <w:rFonts w:ascii="Times New Roman" w:hAnsi="Times New Roman"/>
          <w:b w:val="0"/>
          <w:i/>
          <w:sz w:val="28"/>
          <w:szCs w:val="28"/>
        </w:rPr>
        <w:t>)</w:t>
      </w:r>
    </w:p>
    <w:p w:rsidR="00BF71FB" w:rsidRPr="00575F19" w:rsidRDefault="00114A53" w:rsidP="00EE3E56">
      <w:pPr>
        <w:spacing w:before="100"/>
        <w:ind w:firstLine="567"/>
        <w:jc w:val="both"/>
        <w:rPr>
          <w:rFonts w:ascii="Times New Roman" w:hAnsi="Times New Roman"/>
          <w:sz w:val="28"/>
          <w:szCs w:val="28"/>
        </w:rPr>
      </w:pPr>
      <w:r w:rsidRPr="00575F19">
        <w:rPr>
          <w:rFonts w:ascii="Times New Roman" w:hAnsi="Times New Roman"/>
          <w:sz w:val="28"/>
          <w:szCs w:val="28"/>
        </w:rPr>
        <w:t xml:space="preserve">2. </w:t>
      </w:r>
      <w:r w:rsidR="00BF71FB" w:rsidRPr="00575F19">
        <w:rPr>
          <w:rFonts w:ascii="Times New Roman" w:hAnsi="Times New Roman"/>
          <w:sz w:val="28"/>
          <w:szCs w:val="28"/>
        </w:rPr>
        <w:t xml:space="preserve">Diễn biến </w:t>
      </w:r>
      <w:r w:rsidRPr="00575F19">
        <w:rPr>
          <w:rFonts w:ascii="Times New Roman" w:hAnsi="Times New Roman"/>
          <w:sz w:val="28"/>
          <w:szCs w:val="28"/>
        </w:rPr>
        <w:t xml:space="preserve">mức giá </w:t>
      </w:r>
      <w:r w:rsidR="00BF71FB" w:rsidRPr="00575F19">
        <w:rPr>
          <w:rFonts w:ascii="Times New Roman" w:hAnsi="Times New Roman"/>
          <w:sz w:val="28"/>
          <w:szCs w:val="28"/>
        </w:rPr>
        <w:t>cụ thể một số mặt hàng chính:</w:t>
      </w:r>
    </w:p>
    <w:p w:rsidR="00A84ADC" w:rsidRPr="00575F19" w:rsidRDefault="00114A53" w:rsidP="00EE3E56">
      <w:pPr>
        <w:spacing w:before="100"/>
        <w:ind w:firstLine="567"/>
        <w:jc w:val="both"/>
        <w:rPr>
          <w:rFonts w:ascii="Times New Roman" w:hAnsi="Times New Roman"/>
          <w:b w:val="0"/>
          <w:sz w:val="28"/>
          <w:szCs w:val="28"/>
        </w:rPr>
      </w:pPr>
      <w:r w:rsidRPr="00575F19">
        <w:rPr>
          <w:rFonts w:ascii="Times New Roman" w:hAnsi="Times New Roman"/>
          <w:sz w:val="28"/>
          <w:szCs w:val="28"/>
        </w:rPr>
        <w:t>a.</w:t>
      </w:r>
      <w:r w:rsidR="002F302B" w:rsidRPr="00575F19">
        <w:rPr>
          <w:rFonts w:ascii="Times New Roman" w:hAnsi="Times New Roman"/>
          <w:sz w:val="28"/>
          <w:szCs w:val="28"/>
        </w:rPr>
        <w:t xml:space="preserve"> </w:t>
      </w:r>
      <w:r w:rsidR="00BF71FB" w:rsidRPr="00575F19">
        <w:rPr>
          <w:rFonts w:ascii="Times New Roman" w:hAnsi="Times New Roman"/>
          <w:sz w:val="28"/>
          <w:szCs w:val="28"/>
        </w:rPr>
        <w:t>Lương thực:</w:t>
      </w:r>
      <w:r w:rsidR="00834485" w:rsidRPr="00575F19">
        <w:rPr>
          <w:rFonts w:ascii="Times New Roman" w:hAnsi="Times New Roman"/>
          <w:b w:val="0"/>
          <w:sz w:val="28"/>
          <w:szCs w:val="28"/>
        </w:rPr>
        <w:t xml:space="preserve"> </w:t>
      </w:r>
      <w:r w:rsidR="00A84ADC" w:rsidRPr="00575F19">
        <w:rPr>
          <w:rFonts w:ascii="Times New Roman" w:hAnsi="Times New Roman"/>
          <w:b w:val="0"/>
          <w:sz w:val="28"/>
          <w:szCs w:val="28"/>
        </w:rPr>
        <w:t>Lúa thường:</w:t>
      </w:r>
      <w:r w:rsidR="00834485" w:rsidRPr="00575F19">
        <w:rPr>
          <w:rFonts w:ascii="Times New Roman" w:hAnsi="Times New Roman"/>
          <w:b w:val="0"/>
          <w:sz w:val="28"/>
          <w:szCs w:val="28"/>
        </w:rPr>
        <w:t xml:space="preserve"> từ </w:t>
      </w:r>
      <w:r w:rsidRPr="00575F19">
        <w:rPr>
          <w:rFonts w:ascii="Times New Roman" w:hAnsi="Times New Roman"/>
          <w:b w:val="0"/>
          <w:sz w:val="28"/>
          <w:szCs w:val="28"/>
        </w:rPr>
        <w:t xml:space="preserve">9.500 đồng/kg </w:t>
      </w:r>
      <w:r w:rsidR="00834485" w:rsidRPr="00575F19">
        <w:rPr>
          <w:rFonts w:ascii="Times New Roman" w:hAnsi="Times New Roman"/>
          <w:b w:val="0"/>
          <w:sz w:val="28"/>
          <w:szCs w:val="28"/>
        </w:rPr>
        <w:t>đến</w:t>
      </w:r>
      <w:r w:rsidRPr="00575F19">
        <w:rPr>
          <w:rFonts w:ascii="Times New Roman" w:hAnsi="Times New Roman"/>
          <w:b w:val="0"/>
          <w:sz w:val="28"/>
          <w:szCs w:val="28"/>
        </w:rPr>
        <w:t xml:space="preserve"> 10.500 đồng/kg; </w:t>
      </w:r>
      <w:r w:rsidR="00A84ADC" w:rsidRPr="00575F19">
        <w:rPr>
          <w:rFonts w:ascii="Times New Roman" w:hAnsi="Times New Roman"/>
          <w:b w:val="0"/>
          <w:sz w:val="28"/>
          <w:szCs w:val="28"/>
        </w:rPr>
        <w:t>Gạo tẻ thường: từ 1</w:t>
      </w:r>
      <w:r w:rsidR="00166182" w:rsidRPr="00575F19">
        <w:rPr>
          <w:rFonts w:ascii="Times New Roman" w:hAnsi="Times New Roman"/>
          <w:b w:val="0"/>
          <w:sz w:val="28"/>
          <w:szCs w:val="28"/>
        </w:rPr>
        <w:t>0</w:t>
      </w:r>
      <w:r w:rsidR="00A84ADC" w:rsidRPr="00575F19">
        <w:rPr>
          <w:rFonts w:ascii="Times New Roman" w:hAnsi="Times New Roman"/>
          <w:b w:val="0"/>
          <w:sz w:val="28"/>
          <w:szCs w:val="28"/>
        </w:rPr>
        <w:t>.</w:t>
      </w:r>
      <w:r w:rsidR="00BE344D" w:rsidRPr="00575F19">
        <w:rPr>
          <w:rFonts w:ascii="Times New Roman" w:hAnsi="Times New Roman"/>
          <w:b w:val="0"/>
          <w:sz w:val="28"/>
          <w:szCs w:val="28"/>
        </w:rPr>
        <w:t>5</w:t>
      </w:r>
      <w:r w:rsidR="00A84ADC" w:rsidRPr="00575F19">
        <w:rPr>
          <w:rFonts w:ascii="Times New Roman" w:hAnsi="Times New Roman"/>
          <w:b w:val="0"/>
          <w:sz w:val="28"/>
          <w:szCs w:val="28"/>
        </w:rPr>
        <w:t>00 đồng/kg</w:t>
      </w:r>
      <w:r w:rsidR="00834485" w:rsidRPr="00575F19">
        <w:rPr>
          <w:rFonts w:ascii="Times New Roman" w:hAnsi="Times New Roman"/>
          <w:b w:val="0"/>
          <w:sz w:val="28"/>
          <w:szCs w:val="28"/>
        </w:rPr>
        <w:t xml:space="preserve"> đến </w:t>
      </w:r>
      <w:r w:rsidR="00A84ADC" w:rsidRPr="00575F19">
        <w:rPr>
          <w:rFonts w:ascii="Times New Roman" w:hAnsi="Times New Roman"/>
          <w:b w:val="0"/>
          <w:sz w:val="28"/>
          <w:szCs w:val="28"/>
        </w:rPr>
        <w:t>1</w:t>
      </w:r>
      <w:r w:rsidR="00BE344D" w:rsidRPr="00575F19">
        <w:rPr>
          <w:rFonts w:ascii="Times New Roman" w:hAnsi="Times New Roman"/>
          <w:b w:val="0"/>
          <w:sz w:val="28"/>
          <w:szCs w:val="28"/>
        </w:rPr>
        <w:t>7</w:t>
      </w:r>
      <w:r w:rsidRPr="00575F19">
        <w:rPr>
          <w:rFonts w:ascii="Times New Roman" w:hAnsi="Times New Roman"/>
          <w:b w:val="0"/>
          <w:sz w:val="28"/>
          <w:szCs w:val="28"/>
        </w:rPr>
        <w:t>.000 đồng/kg; G</w:t>
      </w:r>
      <w:r w:rsidR="00A84ADC" w:rsidRPr="00575F19">
        <w:rPr>
          <w:rFonts w:ascii="Times New Roman" w:hAnsi="Times New Roman"/>
          <w:b w:val="0"/>
          <w:sz w:val="28"/>
          <w:szCs w:val="28"/>
        </w:rPr>
        <w:t xml:space="preserve">ạo Tài nguyên loại I: </w:t>
      </w:r>
      <w:r w:rsidR="00834485" w:rsidRPr="00575F19">
        <w:rPr>
          <w:rFonts w:ascii="Times New Roman" w:hAnsi="Times New Roman"/>
          <w:b w:val="0"/>
          <w:sz w:val="28"/>
          <w:szCs w:val="28"/>
        </w:rPr>
        <w:t xml:space="preserve">từ </w:t>
      </w:r>
      <w:r w:rsidR="00A84ADC" w:rsidRPr="00575F19">
        <w:rPr>
          <w:rFonts w:ascii="Times New Roman" w:hAnsi="Times New Roman"/>
          <w:b w:val="0"/>
          <w:sz w:val="28"/>
          <w:szCs w:val="28"/>
        </w:rPr>
        <w:t xml:space="preserve">23.500 đồng/kg </w:t>
      </w:r>
      <w:r w:rsidR="00834485" w:rsidRPr="00575F19">
        <w:rPr>
          <w:rFonts w:ascii="Times New Roman" w:hAnsi="Times New Roman"/>
          <w:b w:val="0"/>
          <w:sz w:val="28"/>
          <w:szCs w:val="28"/>
        </w:rPr>
        <w:t>đến</w:t>
      </w:r>
      <w:r w:rsidR="00A84ADC" w:rsidRPr="00575F19">
        <w:rPr>
          <w:rFonts w:ascii="Times New Roman" w:hAnsi="Times New Roman"/>
          <w:b w:val="0"/>
          <w:sz w:val="28"/>
          <w:szCs w:val="28"/>
        </w:rPr>
        <w:t xml:space="preserve"> 24.</w:t>
      </w:r>
      <w:r w:rsidR="00BE344D" w:rsidRPr="00575F19">
        <w:rPr>
          <w:rFonts w:ascii="Times New Roman" w:hAnsi="Times New Roman"/>
          <w:b w:val="0"/>
          <w:sz w:val="28"/>
          <w:szCs w:val="28"/>
        </w:rPr>
        <w:t>5</w:t>
      </w:r>
      <w:r w:rsidR="00A84ADC" w:rsidRPr="00575F19">
        <w:rPr>
          <w:rFonts w:ascii="Times New Roman" w:hAnsi="Times New Roman"/>
          <w:b w:val="0"/>
          <w:sz w:val="28"/>
          <w:szCs w:val="28"/>
        </w:rPr>
        <w:t>00 đồng/kg.</w:t>
      </w:r>
    </w:p>
    <w:p w:rsidR="00A84ADC" w:rsidRPr="00575F19" w:rsidRDefault="00114A53" w:rsidP="00EE3E56">
      <w:pPr>
        <w:spacing w:before="100"/>
        <w:ind w:firstLine="567"/>
        <w:jc w:val="both"/>
        <w:rPr>
          <w:rFonts w:ascii="Times New Roman" w:hAnsi="Times New Roman"/>
          <w:b w:val="0"/>
          <w:sz w:val="28"/>
          <w:szCs w:val="28"/>
        </w:rPr>
      </w:pPr>
      <w:r w:rsidRPr="00575F19">
        <w:rPr>
          <w:rFonts w:ascii="Times New Roman" w:hAnsi="Times New Roman"/>
          <w:sz w:val="28"/>
          <w:szCs w:val="28"/>
        </w:rPr>
        <w:t>b.</w:t>
      </w:r>
      <w:r w:rsidR="00A84ADC" w:rsidRPr="00575F19">
        <w:rPr>
          <w:rFonts w:ascii="Times New Roman" w:hAnsi="Times New Roman"/>
          <w:sz w:val="28"/>
          <w:szCs w:val="28"/>
        </w:rPr>
        <w:t xml:space="preserve"> Thực phẩm:</w:t>
      </w:r>
      <w:r w:rsidRPr="00575F19">
        <w:rPr>
          <w:rFonts w:ascii="Times New Roman" w:hAnsi="Times New Roman"/>
          <w:sz w:val="28"/>
          <w:szCs w:val="28"/>
        </w:rPr>
        <w:t xml:space="preserve"> </w:t>
      </w:r>
      <w:r w:rsidR="00A84ADC" w:rsidRPr="00E3785F">
        <w:rPr>
          <w:rFonts w:ascii="Times New Roman" w:hAnsi="Times New Roman"/>
          <w:b w:val="0"/>
          <w:sz w:val="28"/>
          <w:szCs w:val="28"/>
        </w:rPr>
        <w:t>Thịt lợn hơi</w:t>
      </w:r>
      <w:r w:rsidR="00834485" w:rsidRPr="00E3785F">
        <w:rPr>
          <w:rFonts w:ascii="Times New Roman" w:hAnsi="Times New Roman"/>
          <w:b w:val="0"/>
          <w:sz w:val="28"/>
          <w:szCs w:val="28"/>
        </w:rPr>
        <w:t xml:space="preserve"> từ </w:t>
      </w:r>
      <w:r w:rsidR="00166182" w:rsidRPr="00E3785F">
        <w:rPr>
          <w:rFonts w:ascii="Times New Roman" w:hAnsi="Times New Roman"/>
          <w:b w:val="0"/>
          <w:sz w:val="28"/>
          <w:szCs w:val="28"/>
        </w:rPr>
        <w:t>6</w:t>
      </w:r>
      <w:r w:rsidR="00BE344D" w:rsidRPr="00E3785F">
        <w:rPr>
          <w:rFonts w:ascii="Times New Roman" w:hAnsi="Times New Roman"/>
          <w:b w:val="0"/>
          <w:sz w:val="28"/>
          <w:szCs w:val="28"/>
        </w:rPr>
        <w:t>3</w:t>
      </w:r>
      <w:r w:rsidR="00A84ADC" w:rsidRPr="00E3785F">
        <w:rPr>
          <w:rFonts w:ascii="Times New Roman" w:hAnsi="Times New Roman"/>
          <w:b w:val="0"/>
          <w:sz w:val="28"/>
          <w:szCs w:val="28"/>
        </w:rPr>
        <w:t xml:space="preserve">.000 đồng/kg </w:t>
      </w:r>
      <w:r w:rsidR="00834485" w:rsidRPr="00E3785F">
        <w:rPr>
          <w:rFonts w:ascii="Times New Roman" w:hAnsi="Times New Roman"/>
          <w:b w:val="0"/>
          <w:sz w:val="28"/>
          <w:szCs w:val="28"/>
        </w:rPr>
        <w:t xml:space="preserve">đến </w:t>
      </w:r>
      <w:r w:rsidR="00A84ADC" w:rsidRPr="00E3785F">
        <w:rPr>
          <w:rFonts w:ascii="Times New Roman" w:hAnsi="Times New Roman"/>
          <w:b w:val="0"/>
          <w:sz w:val="28"/>
          <w:szCs w:val="28"/>
        </w:rPr>
        <w:t>75.000 đồng/kg</w:t>
      </w:r>
      <w:r w:rsidRPr="00575F19">
        <w:rPr>
          <w:rFonts w:ascii="Times New Roman" w:hAnsi="Times New Roman"/>
          <w:b w:val="0"/>
          <w:sz w:val="28"/>
          <w:szCs w:val="28"/>
        </w:rPr>
        <w:t>; T</w:t>
      </w:r>
      <w:r w:rsidR="00A84ADC" w:rsidRPr="00575F19">
        <w:rPr>
          <w:rFonts w:ascii="Times New Roman" w:hAnsi="Times New Roman"/>
          <w:b w:val="0"/>
          <w:sz w:val="28"/>
          <w:szCs w:val="28"/>
        </w:rPr>
        <w:t>hịt lợn nạc thăn</w:t>
      </w:r>
      <w:r w:rsidR="00834485"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1</w:t>
      </w:r>
      <w:r w:rsidR="00166182" w:rsidRPr="00575F19">
        <w:rPr>
          <w:rFonts w:ascii="Times New Roman" w:hAnsi="Times New Roman"/>
          <w:b w:val="0"/>
          <w:sz w:val="28"/>
          <w:szCs w:val="28"/>
        </w:rPr>
        <w:t>20</w:t>
      </w:r>
      <w:r w:rsidR="00A84ADC" w:rsidRPr="00575F19">
        <w:rPr>
          <w:rFonts w:ascii="Times New Roman" w:hAnsi="Times New Roman"/>
          <w:b w:val="0"/>
          <w:sz w:val="28"/>
          <w:szCs w:val="28"/>
        </w:rPr>
        <w:t xml:space="preserve">.000 đồng/kg </w:t>
      </w:r>
      <w:r w:rsidR="00834485" w:rsidRPr="00575F19">
        <w:rPr>
          <w:rFonts w:ascii="Times New Roman" w:hAnsi="Times New Roman"/>
          <w:b w:val="0"/>
          <w:sz w:val="28"/>
          <w:szCs w:val="28"/>
        </w:rPr>
        <w:t xml:space="preserve">đến </w:t>
      </w:r>
      <w:r w:rsidR="00A84ADC" w:rsidRPr="00575F19">
        <w:rPr>
          <w:rFonts w:ascii="Times New Roman" w:hAnsi="Times New Roman"/>
          <w:b w:val="0"/>
          <w:sz w:val="28"/>
          <w:szCs w:val="28"/>
        </w:rPr>
        <w:t>1</w:t>
      </w:r>
      <w:r w:rsidR="00AD30E2">
        <w:rPr>
          <w:rFonts w:ascii="Times New Roman" w:hAnsi="Times New Roman"/>
          <w:b w:val="0"/>
          <w:sz w:val="28"/>
          <w:szCs w:val="28"/>
        </w:rPr>
        <w:t>50</w:t>
      </w:r>
      <w:r w:rsidRPr="00575F19">
        <w:rPr>
          <w:rFonts w:ascii="Times New Roman" w:hAnsi="Times New Roman"/>
          <w:b w:val="0"/>
          <w:sz w:val="28"/>
          <w:szCs w:val="28"/>
        </w:rPr>
        <w:t xml:space="preserve">.000 đồng/kg; </w:t>
      </w:r>
      <w:r w:rsidR="00A84ADC" w:rsidRPr="00575F19">
        <w:rPr>
          <w:rFonts w:ascii="Times New Roman" w:hAnsi="Times New Roman"/>
          <w:b w:val="0"/>
          <w:sz w:val="28"/>
          <w:szCs w:val="28"/>
        </w:rPr>
        <w:t>Thịt bò thăn</w:t>
      </w:r>
      <w:r w:rsidR="00834485"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24</w:t>
      </w:r>
      <w:r w:rsidR="00DC792B" w:rsidRPr="00575F19">
        <w:rPr>
          <w:rFonts w:ascii="Times New Roman" w:hAnsi="Times New Roman"/>
          <w:b w:val="0"/>
          <w:sz w:val="28"/>
          <w:szCs w:val="28"/>
        </w:rPr>
        <w:t>0</w:t>
      </w:r>
      <w:r w:rsidR="00A84ADC" w:rsidRPr="00575F19">
        <w:rPr>
          <w:rFonts w:ascii="Times New Roman" w:hAnsi="Times New Roman"/>
          <w:b w:val="0"/>
          <w:sz w:val="28"/>
          <w:szCs w:val="28"/>
        </w:rPr>
        <w:t xml:space="preserve">.000 đồng/kg </w:t>
      </w:r>
      <w:r w:rsidR="00834485" w:rsidRPr="00575F19">
        <w:rPr>
          <w:rFonts w:ascii="Times New Roman" w:hAnsi="Times New Roman"/>
          <w:b w:val="0"/>
          <w:sz w:val="28"/>
          <w:szCs w:val="28"/>
        </w:rPr>
        <w:t>đến</w:t>
      </w:r>
      <w:r w:rsidR="00A84ADC" w:rsidRPr="00575F19">
        <w:rPr>
          <w:rFonts w:ascii="Times New Roman" w:hAnsi="Times New Roman"/>
          <w:b w:val="0"/>
          <w:sz w:val="28"/>
          <w:szCs w:val="28"/>
        </w:rPr>
        <w:t xml:space="preserve"> 2</w:t>
      </w:r>
      <w:r w:rsidR="00166182" w:rsidRPr="00575F19">
        <w:rPr>
          <w:rFonts w:ascii="Times New Roman" w:hAnsi="Times New Roman"/>
          <w:b w:val="0"/>
          <w:sz w:val="28"/>
          <w:szCs w:val="28"/>
        </w:rPr>
        <w:t>6</w:t>
      </w:r>
      <w:r w:rsidRPr="00575F19">
        <w:rPr>
          <w:rFonts w:ascii="Times New Roman" w:hAnsi="Times New Roman"/>
          <w:b w:val="0"/>
          <w:sz w:val="28"/>
          <w:szCs w:val="28"/>
        </w:rPr>
        <w:t xml:space="preserve">5.000 đồng/kg; </w:t>
      </w:r>
      <w:r w:rsidR="00A84ADC" w:rsidRPr="00575F19">
        <w:rPr>
          <w:rFonts w:ascii="Times New Roman" w:hAnsi="Times New Roman"/>
          <w:b w:val="0"/>
          <w:sz w:val="28"/>
          <w:szCs w:val="28"/>
        </w:rPr>
        <w:t>Thịt bò bắp</w:t>
      </w:r>
      <w:r w:rsidR="00834485" w:rsidRPr="00575F19">
        <w:rPr>
          <w:rFonts w:ascii="Times New Roman" w:hAnsi="Times New Roman"/>
          <w:b w:val="0"/>
          <w:sz w:val="28"/>
          <w:szCs w:val="28"/>
        </w:rPr>
        <w:t xml:space="preserve"> từ </w:t>
      </w:r>
      <w:r w:rsidR="00A84ADC" w:rsidRPr="00575F19">
        <w:rPr>
          <w:rFonts w:ascii="Times New Roman" w:hAnsi="Times New Roman"/>
          <w:b w:val="0"/>
          <w:sz w:val="28"/>
          <w:szCs w:val="28"/>
        </w:rPr>
        <w:t xml:space="preserve">230.000 đồng/kg </w:t>
      </w:r>
      <w:r w:rsidR="00834485" w:rsidRPr="00575F19">
        <w:rPr>
          <w:rFonts w:ascii="Times New Roman" w:hAnsi="Times New Roman"/>
          <w:b w:val="0"/>
          <w:sz w:val="28"/>
          <w:szCs w:val="28"/>
        </w:rPr>
        <w:t>đến</w:t>
      </w:r>
      <w:r w:rsidR="00A84ADC" w:rsidRPr="00575F19">
        <w:rPr>
          <w:rFonts w:ascii="Times New Roman" w:hAnsi="Times New Roman"/>
          <w:b w:val="0"/>
          <w:sz w:val="28"/>
          <w:szCs w:val="28"/>
        </w:rPr>
        <w:t xml:space="preserve"> 25</w:t>
      </w:r>
      <w:r w:rsidR="00BE344D" w:rsidRPr="00575F19">
        <w:rPr>
          <w:rFonts w:ascii="Times New Roman" w:hAnsi="Times New Roman"/>
          <w:b w:val="0"/>
          <w:sz w:val="28"/>
          <w:szCs w:val="28"/>
        </w:rPr>
        <w:t>5</w:t>
      </w:r>
      <w:r w:rsidRPr="00575F19">
        <w:rPr>
          <w:rFonts w:ascii="Times New Roman" w:hAnsi="Times New Roman"/>
          <w:b w:val="0"/>
          <w:sz w:val="28"/>
          <w:szCs w:val="28"/>
        </w:rPr>
        <w:t xml:space="preserve">.000 đồng/kg; </w:t>
      </w:r>
      <w:r w:rsidR="00A84ADC" w:rsidRPr="00575F19">
        <w:rPr>
          <w:rFonts w:ascii="Times New Roman" w:hAnsi="Times New Roman"/>
          <w:b w:val="0"/>
          <w:sz w:val="28"/>
          <w:szCs w:val="28"/>
        </w:rPr>
        <w:t xml:space="preserve">Gà ta còn sống (gà mái dầu) từ 115.000 đồng/kg </w:t>
      </w:r>
      <w:r w:rsidR="00834485" w:rsidRPr="00575F19">
        <w:rPr>
          <w:rFonts w:ascii="Times New Roman" w:hAnsi="Times New Roman"/>
          <w:b w:val="0"/>
          <w:sz w:val="28"/>
          <w:szCs w:val="28"/>
        </w:rPr>
        <w:t>đến</w:t>
      </w:r>
      <w:r w:rsidR="00A84ADC" w:rsidRPr="00575F19">
        <w:rPr>
          <w:rFonts w:ascii="Times New Roman" w:hAnsi="Times New Roman"/>
          <w:b w:val="0"/>
          <w:sz w:val="28"/>
          <w:szCs w:val="28"/>
        </w:rPr>
        <w:t xml:space="preserve"> 130.0</w:t>
      </w:r>
      <w:r w:rsidRPr="00575F19">
        <w:rPr>
          <w:rFonts w:ascii="Times New Roman" w:hAnsi="Times New Roman"/>
          <w:b w:val="0"/>
          <w:sz w:val="28"/>
          <w:szCs w:val="28"/>
        </w:rPr>
        <w:t xml:space="preserve">00 đồng/kg; </w:t>
      </w:r>
      <w:r w:rsidR="00A84ADC" w:rsidRPr="00575F19">
        <w:rPr>
          <w:rFonts w:ascii="Times New Roman" w:hAnsi="Times New Roman"/>
          <w:b w:val="0"/>
          <w:sz w:val="28"/>
          <w:szCs w:val="28"/>
        </w:rPr>
        <w:t>Gà công nghiệp làm sẵn (nguyên con)</w:t>
      </w:r>
      <w:r w:rsidR="00834485"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w:t>
      </w:r>
      <w:r w:rsidR="00166182" w:rsidRPr="00575F19">
        <w:rPr>
          <w:rFonts w:ascii="Times New Roman" w:hAnsi="Times New Roman"/>
          <w:b w:val="0"/>
          <w:sz w:val="28"/>
          <w:szCs w:val="28"/>
        </w:rPr>
        <w:t>70</w:t>
      </w:r>
      <w:r w:rsidR="00A84ADC" w:rsidRPr="00575F19">
        <w:rPr>
          <w:rFonts w:ascii="Times New Roman" w:hAnsi="Times New Roman"/>
          <w:b w:val="0"/>
          <w:sz w:val="28"/>
          <w:szCs w:val="28"/>
        </w:rPr>
        <w:t xml:space="preserve">.000 đồng/kg </w:t>
      </w:r>
      <w:r w:rsidR="00834485" w:rsidRPr="00575F19">
        <w:rPr>
          <w:rFonts w:ascii="Times New Roman" w:hAnsi="Times New Roman"/>
          <w:b w:val="0"/>
          <w:sz w:val="28"/>
          <w:szCs w:val="28"/>
        </w:rPr>
        <w:t>đến</w:t>
      </w:r>
      <w:r w:rsidR="00A84ADC" w:rsidRPr="00575F19">
        <w:rPr>
          <w:rFonts w:ascii="Times New Roman" w:hAnsi="Times New Roman"/>
          <w:b w:val="0"/>
          <w:sz w:val="28"/>
          <w:szCs w:val="28"/>
        </w:rPr>
        <w:t xml:space="preserve"> </w:t>
      </w:r>
      <w:r w:rsidR="00166182" w:rsidRPr="00575F19">
        <w:rPr>
          <w:rFonts w:ascii="Times New Roman" w:hAnsi="Times New Roman"/>
          <w:b w:val="0"/>
          <w:sz w:val="28"/>
          <w:szCs w:val="28"/>
        </w:rPr>
        <w:t>90</w:t>
      </w:r>
      <w:r w:rsidRPr="00575F19">
        <w:rPr>
          <w:rFonts w:ascii="Times New Roman" w:hAnsi="Times New Roman"/>
          <w:b w:val="0"/>
          <w:sz w:val="28"/>
          <w:szCs w:val="28"/>
        </w:rPr>
        <w:t xml:space="preserve">.000 đồng/kg; </w:t>
      </w:r>
      <w:r w:rsidR="003A2A9E" w:rsidRPr="00575F19">
        <w:rPr>
          <w:rFonts w:ascii="Times New Roman" w:hAnsi="Times New Roman"/>
          <w:b w:val="0"/>
          <w:sz w:val="28"/>
          <w:szCs w:val="28"/>
        </w:rPr>
        <w:t>Cá l</w:t>
      </w:r>
      <w:r w:rsidR="00A84ADC" w:rsidRPr="00575F19">
        <w:rPr>
          <w:rFonts w:ascii="Times New Roman" w:hAnsi="Times New Roman"/>
          <w:b w:val="0"/>
          <w:sz w:val="28"/>
          <w:szCs w:val="28"/>
        </w:rPr>
        <w:t>óc</w:t>
      </w:r>
      <w:r w:rsidR="003A2A9E"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9</w:t>
      </w:r>
      <w:r w:rsidRPr="00575F19">
        <w:rPr>
          <w:rFonts w:ascii="Times New Roman" w:hAnsi="Times New Roman"/>
          <w:b w:val="0"/>
          <w:sz w:val="28"/>
          <w:szCs w:val="28"/>
        </w:rPr>
        <w:t xml:space="preserve">0.000 đồng/kg </w:t>
      </w:r>
      <w:r w:rsidR="003A2A9E" w:rsidRPr="00575F19">
        <w:rPr>
          <w:rFonts w:ascii="Times New Roman" w:hAnsi="Times New Roman"/>
          <w:b w:val="0"/>
          <w:sz w:val="28"/>
          <w:szCs w:val="28"/>
        </w:rPr>
        <w:t>đến</w:t>
      </w:r>
      <w:r w:rsidRPr="00575F19">
        <w:rPr>
          <w:rFonts w:ascii="Times New Roman" w:hAnsi="Times New Roman"/>
          <w:b w:val="0"/>
          <w:sz w:val="28"/>
          <w:szCs w:val="28"/>
        </w:rPr>
        <w:t xml:space="preserve"> 100.000 đồng/kg; </w:t>
      </w:r>
      <w:r w:rsidR="00A84ADC" w:rsidRPr="00575F19">
        <w:rPr>
          <w:rFonts w:ascii="Times New Roman" w:hAnsi="Times New Roman"/>
          <w:b w:val="0"/>
          <w:sz w:val="28"/>
          <w:szCs w:val="28"/>
        </w:rPr>
        <w:t xml:space="preserve">Cá </w:t>
      </w:r>
      <w:r w:rsidR="00BE344D" w:rsidRPr="00575F19">
        <w:rPr>
          <w:rFonts w:ascii="Times New Roman" w:hAnsi="Times New Roman"/>
          <w:b w:val="0"/>
          <w:sz w:val="28"/>
          <w:szCs w:val="28"/>
        </w:rPr>
        <w:t>điêu hồng</w:t>
      </w:r>
      <w:r w:rsidR="003A2A9E"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w:t>
      </w:r>
      <w:r w:rsidR="00BE344D" w:rsidRPr="00575F19">
        <w:rPr>
          <w:rFonts w:ascii="Times New Roman" w:hAnsi="Times New Roman"/>
          <w:b w:val="0"/>
          <w:sz w:val="28"/>
          <w:szCs w:val="28"/>
        </w:rPr>
        <w:t>7</w:t>
      </w:r>
      <w:r w:rsidR="00A84ADC" w:rsidRPr="00575F19">
        <w:rPr>
          <w:rFonts w:ascii="Times New Roman" w:hAnsi="Times New Roman"/>
          <w:b w:val="0"/>
          <w:sz w:val="28"/>
          <w:szCs w:val="28"/>
        </w:rPr>
        <w:t>0.000 đồng/kg</w:t>
      </w:r>
      <w:r w:rsidR="003A2A9E" w:rsidRPr="00575F19">
        <w:rPr>
          <w:rFonts w:ascii="Times New Roman" w:hAnsi="Times New Roman"/>
          <w:b w:val="0"/>
          <w:sz w:val="28"/>
          <w:szCs w:val="28"/>
        </w:rPr>
        <w:t xml:space="preserve"> đến</w:t>
      </w:r>
      <w:r w:rsidR="00A84ADC" w:rsidRPr="00575F19">
        <w:rPr>
          <w:rFonts w:ascii="Times New Roman" w:hAnsi="Times New Roman"/>
          <w:b w:val="0"/>
          <w:sz w:val="28"/>
          <w:szCs w:val="28"/>
        </w:rPr>
        <w:t xml:space="preserve"> 9</w:t>
      </w:r>
      <w:r w:rsidR="00166182" w:rsidRPr="00575F19">
        <w:rPr>
          <w:rFonts w:ascii="Times New Roman" w:hAnsi="Times New Roman"/>
          <w:b w:val="0"/>
          <w:sz w:val="28"/>
          <w:szCs w:val="28"/>
        </w:rPr>
        <w:t>0</w:t>
      </w:r>
      <w:r w:rsidRPr="00575F19">
        <w:rPr>
          <w:rFonts w:ascii="Times New Roman" w:hAnsi="Times New Roman"/>
          <w:b w:val="0"/>
          <w:sz w:val="28"/>
          <w:szCs w:val="28"/>
        </w:rPr>
        <w:t xml:space="preserve">.000 đồng/kg; </w:t>
      </w:r>
      <w:r w:rsidR="00A84ADC" w:rsidRPr="00575F19">
        <w:rPr>
          <w:rFonts w:ascii="Times New Roman" w:hAnsi="Times New Roman"/>
          <w:b w:val="0"/>
          <w:sz w:val="28"/>
          <w:szCs w:val="28"/>
        </w:rPr>
        <w:t>Bắp cải trắng</w:t>
      </w:r>
      <w:r w:rsidR="003A2A9E" w:rsidRPr="00575F19">
        <w:rPr>
          <w:rFonts w:ascii="Times New Roman" w:hAnsi="Times New Roman"/>
          <w:b w:val="0"/>
          <w:sz w:val="28"/>
          <w:szCs w:val="28"/>
        </w:rPr>
        <w:t xml:space="preserve"> từ</w:t>
      </w:r>
      <w:r w:rsidR="00A84ADC" w:rsidRPr="00575F19">
        <w:rPr>
          <w:rFonts w:ascii="Times New Roman" w:hAnsi="Times New Roman"/>
          <w:b w:val="0"/>
          <w:sz w:val="28"/>
          <w:szCs w:val="28"/>
        </w:rPr>
        <w:t xml:space="preserve"> 1</w:t>
      </w:r>
      <w:r w:rsidR="00AD30E2">
        <w:rPr>
          <w:rFonts w:ascii="Times New Roman" w:hAnsi="Times New Roman"/>
          <w:b w:val="0"/>
          <w:sz w:val="28"/>
          <w:szCs w:val="28"/>
        </w:rPr>
        <w:t>0</w:t>
      </w:r>
      <w:r w:rsidR="00A84ADC" w:rsidRPr="00575F19">
        <w:rPr>
          <w:rFonts w:ascii="Times New Roman" w:hAnsi="Times New Roman"/>
          <w:b w:val="0"/>
          <w:sz w:val="28"/>
          <w:szCs w:val="28"/>
        </w:rPr>
        <w:t>.000 đồng</w:t>
      </w:r>
      <w:r w:rsidR="003A2A9E" w:rsidRPr="00575F19">
        <w:rPr>
          <w:rFonts w:ascii="Times New Roman" w:hAnsi="Times New Roman"/>
          <w:b w:val="0"/>
          <w:sz w:val="28"/>
          <w:szCs w:val="28"/>
        </w:rPr>
        <w:t xml:space="preserve"> đến </w:t>
      </w:r>
      <w:r w:rsidR="00DC792B" w:rsidRPr="00575F19">
        <w:rPr>
          <w:rFonts w:ascii="Times New Roman" w:hAnsi="Times New Roman"/>
          <w:b w:val="0"/>
          <w:sz w:val="28"/>
          <w:szCs w:val="28"/>
        </w:rPr>
        <w:t>2</w:t>
      </w:r>
      <w:r w:rsidR="00AD30E2">
        <w:rPr>
          <w:rFonts w:ascii="Times New Roman" w:hAnsi="Times New Roman"/>
          <w:b w:val="0"/>
          <w:sz w:val="28"/>
          <w:szCs w:val="28"/>
        </w:rPr>
        <w:t>0</w:t>
      </w:r>
      <w:r w:rsidRPr="00575F19">
        <w:rPr>
          <w:rFonts w:ascii="Times New Roman" w:hAnsi="Times New Roman"/>
          <w:b w:val="0"/>
          <w:sz w:val="28"/>
          <w:szCs w:val="28"/>
        </w:rPr>
        <w:t xml:space="preserve">.000 đồng; </w:t>
      </w:r>
      <w:r w:rsidR="002B68F4" w:rsidRPr="00575F19">
        <w:rPr>
          <w:rFonts w:ascii="Times New Roman" w:hAnsi="Times New Roman"/>
          <w:b w:val="0"/>
          <w:sz w:val="28"/>
          <w:szCs w:val="28"/>
        </w:rPr>
        <w:t>Cải bẹ xanh</w:t>
      </w:r>
      <w:r w:rsidR="003A2A9E" w:rsidRPr="00575F19">
        <w:rPr>
          <w:rFonts w:ascii="Times New Roman" w:hAnsi="Times New Roman"/>
          <w:b w:val="0"/>
          <w:sz w:val="28"/>
          <w:szCs w:val="28"/>
        </w:rPr>
        <w:t xml:space="preserve"> từ 1</w:t>
      </w:r>
      <w:r w:rsidR="00AD30E2">
        <w:rPr>
          <w:rFonts w:ascii="Times New Roman" w:hAnsi="Times New Roman"/>
          <w:b w:val="0"/>
          <w:sz w:val="28"/>
          <w:szCs w:val="28"/>
        </w:rPr>
        <w:t>0</w:t>
      </w:r>
      <w:r w:rsidR="003A2A9E" w:rsidRPr="00575F19">
        <w:rPr>
          <w:rFonts w:ascii="Times New Roman" w:hAnsi="Times New Roman"/>
          <w:b w:val="0"/>
          <w:sz w:val="28"/>
          <w:szCs w:val="28"/>
        </w:rPr>
        <w:t>.000 đồng/kg đến</w:t>
      </w:r>
      <w:r w:rsidR="002B68F4" w:rsidRPr="00575F19">
        <w:rPr>
          <w:rFonts w:ascii="Times New Roman" w:hAnsi="Times New Roman"/>
          <w:b w:val="0"/>
          <w:sz w:val="28"/>
          <w:szCs w:val="28"/>
        </w:rPr>
        <w:t xml:space="preserve"> </w:t>
      </w:r>
      <w:r w:rsidR="00DC792B" w:rsidRPr="00575F19">
        <w:rPr>
          <w:rFonts w:ascii="Times New Roman" w:hAnsi="Times New Roman"/>
          <w:b w:val="0"/>
          <w:sz w:val="28"/>
          <w:szCs w:val="28"/>
        </w:rPr>
        <w:t>2</w:t>
      </w:r>
      <w:r w:rsidR="00AD30E2">
        <w:rPr>
          <w:rFonts w:ascii="Times New Roman" w:hAnsi="Times New Roman"/>
          <w:b w:val="0"/>
          <w:sz w:val="28"/>
          <w:szCs w:val="28"/>
        </w:rPr>
        <w:t>0</w:t>
      </w:r>
      <w:r w:rsidRPr="00575F19">
        <w:rPr>
          <w:rFonts w:ascii="Times New Roman" w:hAnsi="Times New Roman"/>
          <w:b w:val="0"/>
          <w:sz w:val="28"/>
          <w:szCs w:val="28"/>
        </w:rPr>
        <w:t xml:space="preserve">.000 đồng/kg; </w:t>
      </w:r>
      <w:r w:rsidR="00A84ADC" w:rsidRPr="00575F19">
        <w:rPr>
          <w:rFonts w:ascii="Times New Roman" w:hAnsi="Times New Roman"/>
          <w:b w:val="0"/>
          <w:sz w:val="28"/>
          <w:szCs w:val="28"/>
        </w:rPr>
        <w:t>Cà chu</w:t>
      </w:r>
      <w:r w:rsidR="003A2A9E" w:rsidRPr="00575F19">
        <w:rPr>
          <w:rFonts w:ascii="Times New Roman" w:hAnsi="Times New Roman"/>
          <w:b w:val="0"/>
          <w:sz w:val="28"/>
          <w:szCs w:val="28"/>
        </w:rPr>
        <w:t xml:space="preserve">a từ </w:t>
      </w:r>
      <w:r w:rsidR="00AD30E2">
        <w:rPr>
          <w:rFonts w:ascii="Times New Roman" w:hAnsi="Times New Roman"/>
          <w:b w:val="0"/>
          <w:sz w:val="28"/>
          <w:szCs w:val="28"/>
        </w:rPr>
        <w:t>15</w:t>
      </w:r>
      <w:r w:rsidR="00A84ADC" w:rsidRPr="00575F19">
        <w:rPr>
          <w:rFonts w:ascii="Times New Roman" w:hAnsi="Times New Roman"/>
          <w:b w:val="0"/>
          <w:sz w:val="28"/>
          <w:szCs w:val="28"/>
        </w:rPr>
        <w:t>.000 đồng/kg</w:t>
      </w:r>
      <w:r w:rsidR="003A2A9E" w:rsidRPr="00575F19">
        <w:rPr>
          <w:rFonts w:ascii="Times New Roman" w:hAnsi="Times New Roman"/>
          <w:b w:val="0"/>
          <w:sz w:val="28"/>
          <w:szCs w:val="28"/>
        </w:rPr>
        <w:t xml:space="preserve"> đến</w:t>
      </w:r>
      <w:r w:rsidR="00A84ADC" w:rsidRPr="00575F19">
        <w:rPr>
          <w:rFonts w:ascii="Times New Roman" w:hAnsi="Times New Roman"/>
          <w:b w:val="0"/>
          <w:sz w:val="28"/>
          <w:szCs w:val="28"/>
        </w:rPr>
        <w:t xml:space="preserve"> </w:t>
      </w:r>
      <w:r w:rsidR="00E3785F">
        <w:rPr>
          <w:rFonts w:ascii="Times New Roman" w:hAnsi="Times New Roman"/>
          <w:b w:val="0"/>
          <w:sz w:val="28"/>
          <w:szCs w:val="28"/>
        </w:rPr>
        <w:t>30</w:t>
      </w:r>
      <w:r w:rsidRPr="00575F19">
        <w:rPr>
          <w:rFonts w:ascii="Times New Roman" w:hAnsi="Times New Roman"/>
          <w:b w:val="0"/>
          <w:sz w:val="28"/>
          <w:szCs w:val="28"/>
        </w:rPr>
        <w:t xml:space="preserve">.000 đồng/kg; </w:t>
      </w:r>
      <w:r w:rsidR="003A2A9E" w:rsidRPr="00575F19">
        <w:rPr>
          <w:rFonts w:ascii="Times New Roman" w:hAnsi="Times New Roman"/>
          <w:b w:val="0"/>
          <w:sz w:val="28"/>
          <w:szCs w:val="28"/>
        </w:rPr>
        <w:t>Bí xanh từ</w:t>
      </w:r>
      <w:r w:rsidR="002B68F4" w:rsidRPr="00575F19">
        <w:rPr>
          <w:rFonts w:ascii="Times New Roman" w:hAnsi="Times New Roman"/>
          <w:b w:val="0"/>
          <w:sz w:val="28"/>
          <w:szCs w:val="28"/>
        </w:rPr>
        <w:t xml:space="preserve"> 1</w:t>
      </w:r>
      <w:r w:rsidR="00AD30E2">
        <w:rPr>
          <w:rFonts w:ascii="Times New Roman" w:hAnsi="Times New Roman"/>
          <w:b w:val="0"/>
          <w:sz w:val="28"/>
          <w:szCs w:val="28"/>
        </w:rPr>
        <w:t>0</w:t>
      </w:r>
      <w:r w:rsidR="002B68F4" w:rsidRPr="00575F19">
        <w:rPr>
          <w:rFonts w:ascii="Times New Roman" w:hAnsi="Times New Roman"/>
          <w:b w:val="0"/>
          <w:sz w:val="28"/>
          <w:szCs w:val="28"/>
        </w:rPr>
        <w:t>.000 đồng/kg</w:t>
      </w:r>
      <w:r w:rsidR="003A2A9E" w:rsidRPr="00575F19">
        <w:rPr>
          <w:rFonts w:ascii="Times New Roman" w:hAnsi="Times New Roman"/>
          <w:b w:val="0"/>
          <w:sz w:val="28"/>
          <w:szCs w:val="28"/>
        </w:rPr>
        <w:t xml:space="preserve"> đến</w:t>
      </w:r>
      <w:r w:rsidR="002B68F4" w:rsidRPr="00575F19">
        <w:rPr>
          <w:rFonts w:ascii="Times New Roman" w:hAnsi="Times New Roman"/>
          <w:b w:val="0"/>
          <w:sz w:val="28"/>
          <w:szCs w:val="28"/>
        </w:rPr>
        <w:t xml:space="preserve"> 2</w:t>
      </w:r>
      <w:r w:rsidR="00AD30E2">
        <w:rPr>
          <w:rFonts w:ascii="Times New Roman" w:hAnsi="Times New Roman"/>
          <w:b w:val="0"/>
          <w:sz w:val="28"/>
          <w:szCs w:val="28"/>
        </w:rPr>
        <w:t>0</w:t>
      </w:r>
      <w:r w:rsidR="00A84ADC" w:rsidRPr="00575F19">
        <w:rPr>
          <w:rFonts w:ascii="Times New Roman" w:hAnsi="Times New Roman"/>
          <w:b w:val="0"/>
          <w:sz w:val="28"/>
          <w:szCs w:val="28"/>
        </w:rPr>
        <w:t>.000 đồng/kg.</w:t>
      </w:r>
    </w:p>
    <w:p w:rsidR="00834485" w:rsidRPr="00575F19" w:rsidRDefault="00834485" w:rsidP="00EE3E56">
      <w:pPr>
        <w:spacing w:before="100"/>
        <w:ind w:firstLine="567"/>
        <w:jc w:val="both"/>
        <w:rPr>
          <w:rFonts w:ascii="Times New Roman" w:hAnsi="Times New Roman"/>
          <w:b w:val="0"/>
          <w:sz w:val="28"/>
          <w:szCs w:val="28"/>
        </w:rPr>
      </w:pPr>
      <w:r w:rsidRPr="00575F19">
        <w:rPr>
          <w:rFonts w:ascii="Times New Roman" w:hAnsi="Times New Roman"/>
          <w:sz w:val="28"/>
          <w:szCs w:val="28"/>
        </w:rPr>
        <w:t>c</w:t>
      </w:r>
      <w:r w:rsidR="00A84ADC" w:rsidRPr="00575F19">
        <w:rPr>
          <w:rFonts w:ascii="Times New Roman" w:hAnsi="Times New Roman"/>
          <w:sz w:val="28"/>
          <w:szCs w:val="28"/>
        </w:rPr>
        <w:t xml:space="preserve">. </w:t>
      </w:r>
      <w:r w:rsidR="007265CA" w:rsidRPr="00575F19">
        <w:rPr>
          <w:rFonts w:ascii="Times New Roman" w:hAnsi="Times New Roman"/>
          <w:sz w:val="28"/>
          <w:szCs w:val="28"/>
        </w:rPr>
        <w:t>Vật tư nông nghiệp</w:t>
      </w:r>
      <w:r w:rsidRPr="00575F19">
        <w:rPr>
          <w:rFonts w:ascii="Times New Roman" w:hAnsi="Times New Roman"/>
          <w:sz w:val="28"/>
          <w:szCs w:val="28"/>
        </w:rPr>
        <w:t xml:space="preserve">: </w:t>
      </w:r>
      <w:r w:rsidR="00AD30E2">
        <w:rPr>
          <w:rFonts w:ascii="Times New Roman" w:hAnsi="Times New Roman"/>
          <w:b w:val="0"/>
          <w:sz w:val="28"/>
          <w:szCs w:val="28"/>
        </w:rPr>
        <w:t>ổn định</w:t>
      </w:r>
      <w:r w:rsidR="00DE671D" w:rsidRPr="00DE671D">
        <w:rPr>
          <w:rFonts w:ascii="Times New Roman" w:hAnsi="Times New Roman"/>
          <w:b w:val="0"/>
          <w:sz w:val="28"/>
          <w:szCs w:val="28"/>
        </w:rPr>
        <w:t xml:space="preserve"> </w:t>
      </w:r>
      <w:r w:rsidR="00DE671D">
        <w:rPr>
          <w:rFonts w:ascii="Times New Roman" w:hAnsi="Times New Roman"/>
          <w:b w:val="0"/>
          <w:sz w:val="28"/>
          <w:szCs w:val="28"/>
        </w:rPr>
        <w:t>so</w:t>
      </w:r>
      <w:r w:rsidR="00AF3DA5" w:rsidRPr="00575F19">
        <w:rPr>
          <w:rFonts w:ascii="Times New Roman" w:hAnsi="Times New Roman"/>
          <w:b w:val="0"/>
          <w:sz w:val="28"/>
          <w:szCs w:val="28"/>
        </w:rPr>
        <w:t xml:space="preserve"> với tháng trước</w:t>
      </w:r>
      <w:r w:rsidR="00E3785F">
        <w:rPr>
          <w:rFonts w:ascii="Times New Roman" w:hAnsi="Times New Roman"/>
          <w:b w:val="0"/>
          <w:sz w:val="28"/>
          <w:szCs w:val="28"/>
        </w:rPr>
        <w:t>.</w:t>
      </w:r>
    </w:p>
    <w:p w:rsidR="00B403ED" w:rsidRPr="00575F19" w:rsidRDefault="00B403ED" w:rsidP="00EE3E56">
      <w:pPr>
        <w:spacing w:before="100"/>
        <w:ind w:firstLine="567"/>
        <w:jc w:val="both"/>
        <w:rPr>
          <w:rFonts w:ascii="Times New Roman" w:hAnsi="Times New Roman"/>
          <w:b w:val="0"/>
          <w:sz w:val="28"/>
          <w:szCs w:val="28"/>
          <w:lang w:val="en-GB"/>
        </w:rPr>
      </w:pPr>
      <w:r w:rsidRPr="00575F19">
        <w:rPr>
          <w:rFonts w:ascii="Times New Roman" w:hAnsi="Times New Roman"/>
          <w:b w:val="0"/>
          <w:sz w:val="28"/>
          <w:szCs w:val="28"/>
        </w:rPr>
        <w:t>(</w:t>
      </w:r>
      <w:r w:rsidRPr="00575F19">
        <w:rPr>
          <w:rFonts w:ascii="Times New Roman" w:hAnsi="Times New Roman"/>
          <w:b w:val="0"/>
          <w:i/>
          <w:sz w:val="28"/>
          <w:szCs w:val="28"/>
        </w:rPr>
        <w:t xml:space="preserve">Số liệu tổng hợp theo </w:t>
      </w:r>
      <w:r w:rsidR="00105F7B" w:rsidRPr="00575F19">
        <w:rPr>
          <w:rFonts w:ascii="Times New Roman" w:hAnsi="Times New Roman"/>
          <w:b w:val="0"/>
          <w:i/>
          <w:sz w:val="28"/>
          <w:szCs w:val="28"/>
        </w:rPr>
        <w:t>báo cáo</w:t>
      </w:r>
      <w:r w:rsidRPr="00575F19">
        <w:rPr>
          <w:rFonts w:ascii="Times New Roman" w:hAnsi="Times New Roman"/>
          <w:b w:val="0"/>
          <w:i/>
          <w:sz w:val="28"/>
          <w:szCs w:val="28"/>
        </w:rPr>
        <w:t xml:space="preserve"> của Sở Nông nghiệp và </w:t>
      </w:r>
      <w:r w:rsidR="006A5EC1">
        <w:rPr>
          <w:rFonts w:ascii="Times New Roman" w:hAnsi="Times New Roman"/>
          <w:b w:val="0"/>
          <w:i/>
          <w:sz w:val="28"/>
          <w:szCs w:val="28"/>
        </w:rPr>
        <w:t>Môi trường</w:t>
      </w:r>
      <w:r w:rsidRPr="00575F19">
        <w:rPr>
          <w:rFonts w:ascii="Times New Roman" w:hAnsi="Times New Roman"/>
          <w:b w:val="0"/>
          <w:i/>
          <w:sz w:val="28"/>
          <w:szCs w:val="28"/>
        </w:rPr>
        <w:t>)</w:t>
      </w:r>
    </w:p>
    <w:p w:rsidR="00A84ADC" w:rsidRPr="00575F19" w:rsidRDefault="00834485" w:rsidP="00EE3E56">
      <w:pPr>
        <w:spacing w:before="100"/>
        <w:ind w:firstLine="567"/>
        <w:jc w:val="both"/>
        <w:rPr>
          <w:rFonts w:ascii="Times New Roman" w:hAnsi="Times New Roman"/>
          <w:b w:val="0"/>
          <w:sz w:val="28"/>
          <w:szCs w:val="28"/>
        </w:rPr>
      </w:pPr>
      <w:r w:rsidRPr="00575F19">
        <w:rPr>
          <w:rFonts w:ascii="Times New Roman" w:hAnsi="Times New Roman"/>
          <w:sz w:val="28"/>
          <w:szCs w:val="28"/>
        </w:rPr>
        <w:t>d.</w:t>
      </w:r>
      <w:r w:rsidR="00A84ADC" w:rsidRPr="00575F19">
        <w:rPr>
          <w:rFonts w:ascii="Times New Roman" w:hAnsi="Times New Roman"/>
          <w:sz w:val="28"/>
          <w:szCs w:val="28"/>
        </w:rPr>
        <w:t xml:space="preserve"> Chất đốt</w:t>
      </w:r>
      <w:r w:rsidR="007265CA" w:rsidRPr="00575F19">
        <w:rPr>
          <w:rFonts w:ascii="Times New Roman" w:hAnsi="Times New Roman"/>
          <w:sz w:val="28"/>
          <w:szCs w:val="28"/>
        </w:rPr>
        <w:t>:</w:t>
      </w:r>
      <w:r w:rsidR="007265CA" w:rsidRPr="00575F19">
        <w:rPr>
          <w:rFonts w:ascii="Times New Roman" w:hAnsi="Times New Roman"/>
          <w:b w:val="0"/>
          <w:sz w:val="28"/>
          <w:szCs w:val="28"/>
        </w:rPr>
        <w:t xml:space="preserve"> g</w:t>
      </w:r>
      <w:r w:rsidR="00A84ADC" w:rsidRPr="00575F19">
        <w:rPr>
          <w:rFonts w:ascii="Times New Roman" w:hAnsi="Times New Roman"/>
          <w:b w:val="0"/>
          <w:sz w:val="28"/>
          <w:szCs w:val="28"/>
        </w:rPr>
        <w:t xml:space="preserve">iá </w:t>
      </w:r>
      <w:r w:rsidR="001A1090" w:rsidRPr="00575F19">
        <w:rPr>
          <w:rFonts w:ascii="Times New Roman" w:hAnsi="Times New Roman"/>
          <w:b w:val="0"/>
          <w:sz w:val="28"/>
          <w:szCs w:val="28"/>
        </w:rPr>
        <w:t>bán</w:t>
      </w:r>
      <w:r w:rsidR="00DF7E8B" w:rsidRPr="00575F19">
        <w:rPr>
          <w:rFonts w:ascii="Times New Roman" w:hAnsi="Times New Roman"/>
          <w:b w:val="0"/>
          <w:sz w:val="28"/>
          <w:szCs w:val="28"/>
        </w:rPr>
        <w:t xml:space="preserve"> lẻ </w:t>
      </w:r>
      <w:r w:rsidR="00A84ADC" w:rsidRPr="00575F19">
        <w:rPr>
          <w:rFonts w:ascii="Times New Roman" w:hAnsi="Times New Roman"/>
          <w:b w:val="0"/>
          <w:sz w:val="28"/>
          <w:szCs w:val="28"/>
        </w:rPr>
        <w:t xml:space="preserve">gas đun </w:t>
      </w:r>
      <w:r w:rsidR="00DF7E8B" w:rsidRPr="00575F19">
        <w:rPr>
          <w:rFonts w:ascii="Times New Roman" w:hAnsi="Times New Roman"/>
          <w:b w:val="0"/>
          <w:sz w:val="28"/>
          <w:szCs w:val="28"/>
        </w:rPr>
        <w:t xml:space="preserve">LPG chai loại 12kg </w:t>
      </w:r>
      <w:r w:rsidR="00F42AC2" w:rsidRPr="00575F19">
        <w:rPr>
          <w:rFonts w:ascii="Times New Roman" w:hAnsi="Times New Roman"/>
          <w:b w:val="0"/>
          <w:sz w:val="28"/>
          <w:szCs w:val="28"/>
        </w:rPr>
        <w:t xml:space="preserve">tại Công ty TNHH MTV Dầu khí TP.Hồ Chí Minh - Chi nhánh Tây Ninh </w:t>
      </w:r>
      <w:r w:rsidR="0074721B">
        <w:rPr>
          <w:rFonts w:ascii="Times New Roman" w:hAnsi="Times New Roman"/>
          <w:b w:val="0"/>
          <w:sz w:val="28"/>
          <w:szCs w:val="28"/>
        </w:rPr>
        <w:t xml:space="preserve">trong tháng </w:t>
      </w:r>
      <w:r w:rsidR="00AB5C8E">
        <w:rPr>
          <w:rFonts w:ascii="Times New Roman" w:hAnsi="Times New Roman"/>
          <w:b w:val="0"/>
          <w:sz w:val="28"/>
          <w:szCs w:val="28"/>
        </w:rPr>
        <w:t>3</w:t>
      </w:r>
      <w:r w:rsidR="0074721B">
        <w:rPr>
          <w:rFonts w:ascii="Times New Roman" w:hAnsi="Times New Roman"/>
          <w:b w:val="0"/>
          <w:sz w:val="28"/>
          <w:szCs w:val="28"/>
        </w:rPr>
        <w:t>/2025 (</w:t>
      </w:r>
      <w:r w:rsidR="00DE671D">
        <w:rPr>
          <w:rFonts w:ascii="Times New Roman" w:hAnsi="Times New Roman"/>
          <w:b w:val="0"/>
          <w:sz w:val="28"/>
          <w:szCs w:val="28"/>
        </w:rPr>
        <w:t xml:space="preserve">tính </w:t>
      </w:r>
      <w:r w:rsidR="00D959B8" w:rsidRPr="00575F19">
        <w:rPr>
          <w:rFonts w:ascii="Times New Roman" w:hAnsi="Times New Roman"/>
          <w:b w:val="0"/>
          <w:sz w:val="28"/>
          <w:szCs w:val="28"/>
        </w:rPr>
        <w:t>từ ngày 01/</w:t>
      </w:r>
      <w:r w:rsidR="00AB5C8E">
        <w:rPr>
          <w:rFonts w:ascii="Times New Roman" w:hAnsi="Times New Roman"/>
          <w:b w:val="0"/>
          <w:sz w:val="28"/>
          <w:szCs w:val="28"/>
        </w:rPr>
        <w:t>3</w:t>
      </w:r>
      <w:r w:rsidR="00D959B8" w:rsidRPr="00575F19">
        <w:rPr>
          <w:rFonts w:ascii="Times New Roman" w:hAnsi="Times New Roman"/>
          <w:b w:val="0"/>
          <w:sz w:val="28"/>
          <w:szCs w:val="28"/>
        </w:rPr>
        <w:t>/202</w:t>
      </w:r>
      <w:r w:rsidR="00250741" w:rsidRPr="00575F19">
        <w:rPr>
          <w:rFonts w:ascii="Times New Roman" w:hAnsi="Times New Roman"/>
          <w:b w:val="0"/>
          <w:sz w:val="28"/>
          <w:szCs w:val="28"/>
        </w:rPr>
        <w:t>5</w:t>
      </w:r>
      <w:r w:rsidR="0074721B">
        <w:rPr>
          <w:rFonts w:ascii="Times New Roman" w:hAnsi="Times New Roman"/>
          <w:b w:val="0"/>
          <w:sz w:val="28"/>
          <w:szCs w:val="28"/>
        </w:rPr>
        <w:t>)</w:t>
      </w:r>
      <w:r w:rsidR="00D959B8" w:rsidRPr="00575F19">
        <w:rPr>
          <w:rFonts w:ascii="Times New Roman" w:hAnsi="Times New Roman"/>
          <w:b w:val="0"/>
          <w:sz w:val="28"/>
          <w:szCs w:val="28"/>
        </w:rPr>
        <w:t xml:space="preserve"> là</w:t>
      </w:r>
      <w:r w:rsidR="00F42AC2" w:rsidRPr="00575F19">
        <w:rPr>
          <w:rFonts w:ascii="Times New Roman" w:hAnsi="Times New Roman"/>
          <w:b w:val="0"/>
          <w:sz w:val="28"/>
          <w:szCs w:val="28"/>
        </w:rPr>
        <w:t xml:space="preserve">: </w:t>
      </w:r>
      <w:r w:rsidR="00AE5239" w:rsidRPr="00575F19">
        <w:rPr>
          <w:rFonts w:ascii="Times New Roman" w:hAnsi="Times New Roman"/>
          <w:b w:val="0"/>
          <w:sz w:val="28"/>
          <w:szCs w:val="28"/>
        </w:rPr>
        <w:t>4</w:t>
      </w:r>
      <w:r w:rsidR="002D13ED">
        <w:rPr>
          <w:rFonts w:ascii="Times New Roman" w:hAnsi="Times New Roman"/>
          <w:b w:val="0"/>
          <w:sz w:val="28"/>
          <w:szCs w:val="28"/>
        </w:rPr>
        <w:t>47.0</w:t>
      </w:r>
      <w:r w:rsidR="00DE671D">
        <w:rPr>
          <w:rFonts w:ascii="Times New Roman" w:hAnsi="Times New Roman"/>
          <w:b w:val="0"/>
          <w:sz w:val="28"/>
          <w:szCs w:val="28"/>
        </w:rPr>
        <w:t>0</w:t>
      </w:r>
      <w:r w:rsidR="00F42AC2" w:rsidRPr="00575F19">
        <w:rPr>
          <w:rFonts w:ascii="Times New Roman" w:hAnsi="Times New Roman"/>
          <w:b w:val="0"/>
          <w:sz w:val="28"/>
          <w:szCs w:val="28"/>
        </w:rPr>
        <w:t>0 đồng</w:t>
      </w:r>
      <w:r w:rsidR="00613181" w:rsidRPr="00575F19">
        <w:rPr>
          <w:rFonts w:ascii="Times New Roman" w:hAnsi="Times New Roman"/>
          <w:b w:val="0"/>
          <w:sz w:val="28"/>
          <w:szCs w:val="28"/>
        </w:rPr>
        <w:t>/chai 12kg</w:t>
      </w:r>
      <w:r w:rsidR="00207685" w:rsidRPr="00575F19">
        <w:rPr>
          <w:rFonts w:ascii="Times New Roman" w:hAnsi="Times New Roman"/>
          <w:b w:val="0"/>
          <w:sz w:val="28"/>
          <w:szCs w:val="28"/>
        </w:rPr>
        <w:t xml:space="preserve"> (</w:t>
      </w:r>
      <w:r w:rsidR="00AB5C8E">
        <w:rPr>
          <w:rFonts w:ascii="Times New Roman" w:hAnsi="Times New Roman"/>
          <w:b w:val="0"/>
          <w:sz w:val="28"/>
          <w:szCs w:val="28"/>
        </w:rPr>
        <w:t>tăng 3.</w:t>
      </w:r>
      <w:r w:rsidR="002D13ED">
        <w:rPr>
          <w:rFonts w:ascii="Times New Roman" w:hAnsi="Times New Roman"/>
          <w:b w:val="0"/>
          <w:sz w:val="28"/>
          <w:szCs w:val="28"/>
        </w:rPr>
        <w:t>0</w:t>
      </w:r>
      <w:r w:rsidR="00250741" w:rsidRPr="00575F19">
        <w:rPr>
          <w:rFonts w:ascii="Times New Roman" w:hAnsi="Times New Roman"/>
          <w:b w:val="0"/>
          <w:sz w:val="28"/>
          <w:szCs w:val="28"/>
        </w:rPr>
        <w:t>00 đồng</w:t>
      </w:r>
      <w:r w:rsidR="00194F61" w:rsidRPr="00575F19">
        <w:rPr>
          <w:rFonts w:ascii="Times New Roman" w:hAnsi="Times New Roman"/>
          <w:b w:val="0"/>
          <w:sz w:val="28"/>
          <w:szCs w:val="28"/>
        </w:rPr>
        <w:t xml:space="preserve"> so với tháng trước</w:t>
      </w:r>
      <w:r w:rsidR="00207685" w:rsidRPr="00575F19">
        <w:rPr>
          <w:rFonts w:ascii="Times New Roman" w:hAnsi="Times New Roman"/>
          <w:b w:val="0"/>
          <w:sz w:val="28"/>
          <w:szCs w:val="28"/>
        </w:rPr>
        <w:t>)</w:t>
      </w:r>
      <w:r w:rsidR="0055493A" w:rsidRPr="00575F19">
        <w:rPr>
          <w:rFonts w:ascii="Times New Roman" w:hAnsi="Times New Roman"/>
          <w:b w:val="0"/>
          <w:sz w:val="28"/>
          <w:szCs w:val="28"/>
        </w:rPr>
        <w:t>.</w:t>
      </w:r>
    </w:p>
    <w:p w:rsidR="00EE3E56" w:rsidRDefault="00EE3E56" w:rsidP="0074721B">
      <w:pPr>
        <w:spacing w:before="120" w:after="120"/>
        <w:ind w:firstLine="567"/>
        <w:jc w:val="both"/>
        <w:rPr>
          <w:rFonts w:ascii="Times New Roman" w:hAnsi="Times New Roman"/>
          <w:sz w:val="28"/>
          <w:szCs w:val="28"/>
        </w:rPr>
      </w:pPr>
    </w:p>
    <w:p w:rsidR="00B14085" w:rsidRPr="00575F19" w:rsidRDefault="00834485" w:rsidP="0074721B">
      <w:pPr>
        <w:spacing w:before="120" w:after="120"/>
        <w:ind w:firstLine="567"/>
        <w:jc w:val="both"/>
        <w:rPr>
          <w:rFonts w:ascii="Times New Roman" w:hAnsi="Times New Roman"/>
          <w:b w:val="0"/>
          <w:sz w:val="28"/>
          <w:szCs w:val="28"/>
        </w:rPr>
      </w:pPr>
      <w:r w:rsidRPr="00575F19">
        <w:rPr>
          <w:rFonts w:ascii="Times New Roman" w:hAnsi="Times New Roman"/>
          <w:sz w:val="28"/>
          <w:szCs w:val="28"/>
        </w:rPr>
        <w:lastRenderedPageBreak/>
        <w:t>đ.</w:t>
      </w:r>
      <w:r w:rsidR="007265CA" w:rsidRPr="00575F19">
        <w:rPr>
          <w:rFonts w:ascii="Times New Roman" w:hAnsi="Times New Roman"/>
          <w:sz w:val="28"/>
          <w:szCs w:val="28"/>
        </w:rPr>
        <w:t xml:space="preserve"> Nhiên liệu:</w:t>
      </w:r>
      <w:r w:rsidR="007265CA" w:rsidRPr="00575F19">
        <w:rPr>
          <w:rFonts w:ascii="Times New Roman" w:hAnsi="Times New Roman"/>
          <w:b w:val="0"/>
          <w:sz w:val="28"/>
          <w:szCs w:val="28"/>
        </w:rPr>
        <w:t xml:space="preserve"> g</w:t>
      </w:r>
      <w:r w:rsidR="00A84ADC" w:rsidRPr="00575F19">
        <w:rPr>
          <w:rFonts w:ascii="Times New Roman" w:hAnsi="Times New Roman"/>
          <w:b w:val="0"/>
          <w:sz w:val="28"/>
          <w:szCs w:val="28"/>
        </w:rPr>
        <w:t>iá xăng</w:t>
      </w:r>
      <w:r w:rsidR="002176A2" w:rsidRPr="00575F19">
        <w:rPr>
          <w:rFonts w:ascii="Times New Roman" w:hAnsi="Times New Roman"/>
          <w:b w:val="0"/>
          <w:sz w:val="28"/>
          <w:szCs w:val="28"/>
        </w:rPr>
        <w:t>, dầu</w:t>
      </w:r>
      <w:r w:rsidR="00A84ADC" w:rsidRPr="00575F19">
        <w:rPr>
          <w:rFonts w:ascii="Times New Roman" w:hAnsi="Times New Roman"/>
          <w:b w:val="0"/>
          <w:sz w:val="28"/>
          <w:szCs w:val="28"/>
        </w:rPr>
        <w:t xml:space="preserve"> biến động </w:t>
      </w:r>
      <w:r w:rsidR="005C4DA3" w:rsidRPr="00575F19">
        <w:rPr>
          <w:rFonts w:ascii="Times New Roman" w:hAnsi="Times New Roman"/>
          <w:b w:val="0"/>
          <w:sz w:val="28"/>
          <w:szCs w:val="28"/>
        </w:rPr>
        <w:t>0</w:t>
      </w:r>
      <w:r w:rsidR="0074721B">
        <w:rPr>
          <w:rFonts w:ascii="Times New Roman" w:hAnsi="Times New Roman"/>
          <w:b w:val="0"/>
          <w:sz w:val="28"/>
          <w:szCs w:val="28"/>
        </w:rPr>
        <w:t>4</w:t>
      </w:r>
      <w:r w:rsidR="005C4DA3" w:rsidRPr="00575F19">
        <w:rPr>
          <w:rFonts w:ascii="Times New Roman" w:hAnsi="Times New Roman"/>
          <w:b w:val="0"/>
          <w:sz w:val="28"/>
          <w:szCs w:val="28"/>
        </w:rPr>
        <w:t xml:space="preserve"> </w:t>
      </w:r>
      <w:r w:rsidR="00A84ADC" w:rsidRPr="00575F19">
        <w:rPr>
          <w:rFonts w:ascii="Times New Roman" w:hAnsi="Times New Roman"/>
          <w:b w:val="0"/>
          <w:sz w:val="28"/>
          <w:szCs w:val="28"/>
        </w:rPr>
        <w:t>lần</w:t>
      </w:r>
      <w:r w:rsidR="0074721B">
        <w:rPr>
          <w:rFonts w:ascii="Times New Roman" w:hAnsi="Times New Roman"/>
          <w:b w:val="0"/>
          <w:sz w:val="28"/>
          <w:szCs w:val="28"/>
        </w:rPr>
        <w:t xml:space="preserve"> trong tháng, </w:t>
      </w:r>
      <w:r w:rsidR="002176A2" w:rsidRPr="00575F19">
        <w:rPr>
          <w:rFonts w:ascii="Times New Roman" w:hAnsi="Times New Roman"/>
          <w:b w:val="0"/>
          <w:sz w:val="28"/>
          <w:szCs w:val="28"/>
        </w:rPr>
        <w:t>cụ thể như sau:</w:t>
      </w:r>
      <w:r w:rsidR="005C4DA3" w:rsidRPr="00575F19">
        <w:rPr>
          <w:rFonts w:ascii="Times New Roman" w:hAnsi="Times New Roman"/>
          <w:b w:val="0"/>
          <w:sz w:val="28"/>
          <w:szCs w:val="28"/>
        </w:rPr>
        <w:t xml:space="preserve"> </w:t>
      </w:r>
    </w:p>
    <w:tbl>
      <w:tblPr>
        <w:tblStyle w:val="TableGrid"/>
        <w:tblW w:w="9067" w:type="dxa"/>
        <w:tblLook w:val="04A0" w:firstRow="1" w:lastRow="0" w:firstColumn="1" w:lastColumn="0" w:noHBand="0" w:noVBand="1"/>
      </w:tblPr>
      <w:tblGrid>
        <w:gridCol w:w="2689"/>
        <w:gridCol w:w="3402"/>
        <w:gridCol w:w="2976"/>
      </w:tblGrid>
      <w:tr w:rsidR="00613181" w:rsidRPr="00575F19" w:rsidTr="007E1212">
        <w:tc>
          <w:tcPr>
            <w:tcW w:w="2689" w:type="dxa"/>
          </w:tcPr>
          <w:p w:rsidR="007E1212" w:rsidRPr="00575F19" w:rsidRDefault="007E1212" w:rsidP="00575F19">
            <w:pPr>
              <w:jc w:val="both"/>
              <w:rPr>
                <w:rFonts w:ascii="Times New Roman" w:hAnsi="Times New Roman"/>
                <w:sz w:val="28"/>
                <w:szCs w:val="28"/>
              </w:rPr>
            </w:pPr>
            <w:r w:rsidRPr="00575F19">
              <w:rPr>
                <w:rFonts w:ascii="Times New Roman" w:hAnsi="Times New Roman"/>
                <w:sz w:val="28"/>
                <w:szCs w:val="28"/>
              </w:rPr>
              <w:t>Ngày tháng</w:t>
            </w:r>
          </w:p>
        </w:tc>
        <w:tc>
          <w:tcPr>
            <w:tcW w:w="3402" w:type="dxa"/>
          </w:tcPr>
          <w:p w:rsidR="007E1212" w:rsidRPr="00575F19" w:rsidRDefault="007E1212" w:rsidP="00EE3E56">
            <w:pPr>
              <w:spacing w:before="10" w:after="10"/>
              <w:jc w:val="both"/>
              <w:rPr>
                <w:rFonts w:ascii="Times New Roman" w:hAnsi="Times New Roman"/>
                <w:sz w:val="28"/>
                <w:szCs w:val="28"/>
              </w:rPr>
            </w:pPr>
            <w:r w:rsidRPr="00575F19">
              <w:rPr>
                <w:rFonts w:ascii="Times New Roman" w:hAnsi="Times New Roman"/>
                <w:sz w:val="28"/>
                <w:szCs w:val="28"/>
              </w:rPr>
              <w:t>Tên loại hàng hóa</w:t>
            </w:r>
          </w:p>
        </w:tc>
        <w:tc>
          <w:tcPr>
            <w:tcW w:w="2976" w:type="dxa"/>
          </w:tcPr>
          <w:p w:rsidR="007E1212" w:rsidRPr="00575F19" w:rsidRDefault="007E1212" w:rsidP="00575F19">
            <w:pPr>
              <w:jc w:val="both"/>
              <w:rPr>
                <w:rFonts w:ascii="Times New Roman" w:hAnsi="Times New Roman"/>
                <w:sz w:val="28"/>
                <w:szCs w:val="28"/>
              </w:rPr>
            </w:pPr>
            <w:r w:rsidRPr="00575F19">
              <w:rPr>
                <w:rFonts w:ascii="Times New Roman" w:hAnsi="Times New Roman"/>
                <w:sz w:val="28"/>
                <w:szCs w:val="28"/>
              </w:rPr>
              <w:t>Đơn giá (đồng/lít)</w:t>
            </w:r>
          </w:p>
        </w:tc>
      </w:tr>
      <w:tr w:rsidR="00613181" w:rsidRPr="00575F19" w:rsidTr="004F2E11">
        <w:trPr>
          <w:trHeight w:val="465"/>
        </w:trPr>
        <w:tc>
          <w:tcPr>
            <w:tcW w:w="9067" w:type="dxa"/>
            <w:gridSpan w:val="3"/>
          </w:tcPr>
          <w:p w:rsidR="007E1212" w:rsidRPr="00575F19" w:rsidRDefault="007E1212" w:rsidP="00EE3E56">
            <w:pPr>
              <w:spacing w:before="10" w:after="10"/>
              <w:jc w:val="both"/>
              <w:rPr>
                <w:rFonts w:ascii="Times New Roman" w:hAnsi="Times New Roman"/>
                <w:i/>
                <w:sz w:val="28"/>
                <w:szCs w:val="28"/>
              </w:rPr>
            </w:pPr>
            <w:r w:rsidRPr="00575F19">
              <w:rPr>
                <w:rFonts w:ascii="Times New Roman" w:hAnsi="Times New Roman"/>
                <w:i/>
                <w:sz w:val="28"/>
                <w:szCs w:val="28"/>
              </w:rPr>
              <w:t xml:space="preserve">15h ngày </w:t>
            </w:r>
            <w:r w:rsidR="00FF45F9" w:rsidRPr="00575F19">
              <w:rPr>
                <w:rFonts w:ascii="Times New Roman" w:hAnsi="Times New Roman"/>
                <w:i/>
                <w:sz w:val="28"/>
                <w:szCs w:val="28"/>
              </w:rPr>
              <w:t>0</w:t>
            </w:r>
            <w:r w:rsidR="0074721B">
              <w:rPr>
                <w:rFonts w:ascii="Times New Roman" w:hAnsi="Times New Roman"/>
                <w:i/>
                <w:sz w:val="28"/>
                <w:szCs w:val="28"/>
              </w:rPr>
              <w:t>6</w:t>
            </w:r>
            <w:r w:rsidR="00FF45F9" w:rsidRPr="00575F19">
              <w:rPr>
                <w:rFonts w:ascii="Times New Roman" w:hAnsi="Times New Roman"/>
                <w:i/>
                <w:sz w:val="28"/>
                <w:szCs w:val="28"/>
              </w:rPr>
              <w:t>/</w:t>
            </w:r>
            <w:r w:rsidR="00AB5C8E">
              <w:rPr>
                <w:rFonts w:ascii="Times New Roman" w:hAnsi="Times New Roman"/>
                <w:i/>
                <w:sz w:val="28"/>
                <w:szCs w:val="28"/>
              </w:rPr>
              <w:t>3</w:t>
            </w:r>
            <w:r w:rsidRPr="00575F19">
              <w:rPr>
                <w:rFonts w:ascii="Times New Roman" w:hAnsi="Times New Roman"/>
                <w:i/>
                <w:sz w:val="28"/>
                <w:szCs w:val="28"/>
              </w:rPr>
              <w:t>/202</w:t>
            </w:r>
            <w:r w:rsidR="00250741" w:rsidRPr="00575F19">
              <w:rPr>
                <w:rFonts w:ascii="Times New Roman" w:hAnsi="Times New Roman"/>
                <w:i/>
                <w:sz w:val="28"/>
                <w:szCs w:val="28"/>
              </w:rPr>
              <w:t>5</w:t>
            </w:r>
          </w:p>
        </w:tc>
      </w:tr>
      <w:tr w:rsidR="00613181" w:rsidRPr="00575F19" w:rsidTr="007E1212">
        <w:tc>
          <w:tcPr>
            <w:tcW w:w="2689" w:type="dxa"/>
          </w:tcPr>
          <w:p w:rsidR="007E1212" w:rsidRPr="00575F19" w:rsidRDefault="007E1212" w:rsidP="00575F19">
            <w:pPr>
              <w:jc w:val="both"/>
              <w:rPr>
                <w:rFonts w:ascii="Times New Roman" w:hAnsi="Times New Roman"/>
                <w:b w:val="0"/>
                <w:sz w:val="28"/>
                <w:szCs w:val="28"/>
              </w:rPr>
            </w:pPr>
          </w:p>
        </w:tc>
        <w:tc>
          <w:tcPr>
            <w:tcW w:w="3402" w:type="dxa"/>
          </w:tcPr>
          <w:p w:rsidR="007E1212" w:rsidRPr="00575F19" w:rsidRDefault="007E1212"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RON 95-III</w:t>
            </w:r>
          </w:p>
        </w:tc>
        <w:tc>
          <w:tcPr>
            <w:tcW w:w="2976" w:type="dxa"/>
          </w:tcPr>
          <w:p w:rsidR="004F2E11" w:rsidRPr="00575F19" w:rsidRDefault="00B526AC" w:rsidP="00AB5C8E">
            <w:pPr>
              <w:jc w:val="center"/>
              <w:rPr>
                <w:rFonts w:ascii="Times New Roman" w:hAnsi="Times New Roman"/>
                <w:b w:val="0"/>
                <w:sz w:val="28"/>
                <w:szCs w:val="28"/>
              </w:rPr>
            </w:pPr>
            <w:r w:rsidRPr="00575F19">
              <w:rPr>
                <w:rFonts w:ascii="Times New Roman" w:hAnsi="Times New Roman"/>
                <w:b w:val="0"/>
                <w:sz w:val="28"/>
                <w:szCs w:val="28"/>
              </w:rPr>
              <w:t>20.</w:t>
            </w:r>
            <w:r w:rsidR="00AB5C8E">
              <w:rPr>
                <w:rFonts w:ascii="Times New Roman" w:hAnsi="Times New Roman"/>
                <w:b w:val="0"/>
                <w:sz w:val="28"/>
                <w:szCs w:val="28"/>
              </w:rPr>
              <w:t>40</w:t>
            </w:r>
            <w:r w:rsidR="007F02D5" w:rsidRPr="00575F19">
              <w:rPr>
                <w:rFonts w:ascii="Times New Roman" w:hAnsi="Times New Roman"/>
                <w:b w:val="0"/>
                <w:sz w:val="28"/>
                <w:szCs w:val="28"/>
              </w:rPr>
              <w:t>0</w:t>
            </w:r>
          </w:p>
        </w:tc>
      </w:tr>
      <w:tr w:rsidR="00613181" w:rsidRPr="00575F19" w:rsidTr="007E1212">
        <w:tc>
          <w:tcPr>
            <w:tcW w:w="2689" w:type="dxa"/>
          </w:tcPr>
          <w:p w:rsidR="007E1212" w:rsidRPr="00575F19" w:rsidRDefault="007E1212" w:rsidP="00575F19">
            <w:pPr>
              <w:jc w:val="both"/>
              <w:rPr>
                <w:rFonts w:ascii="Times New Roman" w:hAnsi="Times New Roman"/>
                <w:b w:val="0"/>
                <w:sz w:val="28"/>
                <w:szCs w:val="28"/>
              </w:rPr>
            </w:pPr>
          </w:p>
        </w:tc>
        <w:tc>
          <w:tcPr>
            <w:tcW w:w="3402" w:type="dxa"/>
          </w:tcPr>
          <w:p w:rsidR="007E1212" w:rsidRPr="00575F19" w:rsidRDefault="007E1212"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E5 RON 92-II</w:t>
            </w:r>
          </w:p>
        </w:tc>
        <w:tc>
          <w:tcPr>
            <w:tcW w:w="2976" w:type="dxa"/>
          </w:tcPr>
          <w:p w:rsidR="007E1212" w:rsidRPr="00575F19" w:rsidRDefault="00AB5C8E" w:rsidP="00AB5C8E">
            <w:pPr>
              <w:jc w:val="center"/>
              <w:rPr>
                <w:rFonts w:ascii="Times New Roman" w:hAnsi="Times New Roman"/>
                <w:b w:val="0"/>
                <w:sz w:val="28"/>
                <w:szCs w:val="28"/>
              </w:rPr>
            </w:pPr>
            <w:r>
              <w:rPr>
                <w:rFonts w:ascii="Times New Roman" w:hAnsi="Times New Roman"/>
                <w:b w:val="0"/>
                <w:sz w:val="28"/>
                <w:szCs w:val="28"/>
              </w:rPr>
              <w:t>19</w:t>
            </w:r>
            <w:r w:rsidR="00250741" w:rsidRPr="00575F19">
              <w:rPr>
                <w:rFonts w:ascii="Times New Roman" w:hAnsi="Times New Roman"/>
                <w:b w:val="0"/>
                <w:sz w:val="28"/>
                <w:szCs w:val="28"/>
              </w:rPr>
              <w:t>.</w:t>
            </w:r>
            <w:r>
              <w:rPr>
                <w:rFonts w:ascii="Times New Roman" w:hAnsi="Times New Roman"/>
                <w:b w:val="0"/>
                <w:sz w:val="28"/>
                <w:szCs w:val="28"/>
              </w:rPr>
              <w:t>96</w:t>
            </w:r>
            <w:r w:rsidR="00250741" w:rsidRPr="00575F19">
              <w:rPr>
                <w:rFonts w:ascii="Times New Roman" w:hAnsi="Times New Roman"/>
                <w:b w:val="0"/>
                <w:sz w:val="28"/>
                <w:szCs w:val="28"/>
              </w:rPr>
              <w:t>0</w:t>
            </w:r>
          </w:p>
        </w:tc>
      </w:tr>
      <w:tr w:rsidR="00613181" w:rsidRPr="00575F19" w:rsidTr="007E1212">
        <w:tc>
          <w:tcPr>
            <w:tcW w:w="2689" w:type="dxa"/>
          </w:tcPr>
          <w:p w:rsidR="007E1212" w:rsidRPr="00575F19" w:rsidRDefault="007E1212" w:rsidP="00575F19">
            <w:pPr>
              <w:jc w:val="both"/>
              <w:rPr>
                <w:rFonts w:ascii="Times New Roman" w:hAnsi="Times New Roman"/>
                <w:b w:val="0"/>
                <w:sz w:val="28"/>
                <w:szCs w:val="28"/>
              </w:rPr>
            </w:pPr>
          </w:p>
        </w:tc>
        <w:tc>
          <w:tcPr>
            <w:tcW w:w="3402" w:type="dxa"/>
          </w:tcPr>
          <w:p w:rsidR="007E1212" w:rsidRPr="00575F19" w:rsidRDefault="007E1212" w:rsidP="00EE3E56">
            <w:pPr>
              <w:spacing w:before="10" w:after="10"/>
              <w:jc w:val="both"/>
              <w:rPr>
                <w:rFonts w:ascii="Times New Roman" w:hAnsi="Times New Roman"/>
                <w:b w:val="0"/>
                <w:sz w:val="28"/>
                <w:szCs w:val="28"/>
              </w:rPr>
            </w:pPr>
            <w:r w:rsidRPr="00575F19">
              <w:rPr>
                <w:rFonts w:ascii="Times New Roman" w:hAnsi="Times New Roman"/>
                <w:b w:val="0"/>
                <w:sz w:val="28"/>
                <w:szCs w:val="28"/>
              </w:rPr>
              <w:t>Dầu DO 0,05 S-II</w:t>
            </w:r>
          </w:p>
        </w:tc>
        <w:tc>
          <w:tcPr>
            <w:tcW w:w="2976" w:type="dxa"/>
          </w:tcPr>
          <w:p w:rsidR="007E1212" w:rsidRPr="00575F19" w:rsidRDefault="007F02D5" w:rsidP="00AB5C8E">
            <w:pPr>
              <w:jc w:val="center"/>
              <w:rPr>
                <w:rFonts w:ascii="Times New Roman" w:hAnsi="Times New Roman"/>
                <w:b w:val="0"/>
                <w:sz w:val="28"/>
                <w:szCs w:val="28"/>
              </w:rPr>
            </w:pPr>
            <w:r w:rsidRPr="00575F19">
              <w:rPr>
                <w:rFonts w:ascii="Times New Roman" w:hAnsi="Times New Roman"/>
                <w:b w:val="0"/>
                <w:sz w:val="28"/>
                <w:szCs w:val="28"/>
              </w:rPr>
              <w:t>1</w:t>
            </w:r>
            <w:r w:rsidR="00AB5C8E">
              <w:rPr>
                <w:rFonts w:ascii="Times New Roman" w:hAnsi="Times New Roman"/>
                <w:b w:val="0"/>
                <w:sz w:val="28"/>
                <w:szCs w:val="28"/>
              </w:rPr>
              <w:t>8</w:t>
            </w:r>
            <w:r w:rsidR="00B526AC" w:rsidRPr="00575F19">
              <w:rPr>
                <w:rFonts w:ascii="Times New Roman" w:hAnsi="Times New Roman"/>
                <w:b w:val="0"/>
                <w:sz w:val="28"/>
                <w:szCs w:val="28"/>
              </w:rPr>
              <w:t>.</w:t>
            </w:r>
            <w:r w:rsidR="00AB5C8E">
              <w:rPr>
                <w:rFonts w:ascii="Times New Roman" w:hAnsi="Times New Roman"/>
                <w:b w:val="0"/>
                <w:sz w:val="28"/>
                <w:szCs w:val="28"/>
              </w:rPr>
              <w:t>33</w:t>
            </w:r>
            <w:r w:rsidRPr="00575F19">
              <w:rPr>
                <w:rFonts w:ascii="Times New Roman" w:hAnsi="Times New Roman"/>
                <w:b w:val="0"/>
                <w:sz w:val="28"/>
                <w:szCs w:val="28"/>
              </w:rPr>
              <w:t>0</w:t>
            </w:r>
          </w:p>
        </w:tc>
      </w:tr>
      <w:tr w:rsidR="00613181" w:rsidRPr="00575F19" w:rsidTr="001631CD">
        <w:tc>
          <w:tcPr>
            <w:tcW w:w="9067" w:type="dxa"/>
            <w:gridSpan w:val="3"/>
          </w:tcPr>
          <w:p w:rsidR="007E1212" w:rsidRPr="00575F19" w:rsidRDefault="007E1212" w:rsidP="00EE3E56">
            <w:pPr>
              <w:spacing w:before="10" w:after="10"/>
              <w:jc w:val="both"/>
              <w:rPr>
                <w:rFonts w:ascii="Times New Roman" w:hAnsi="Times New Roman"/>
                <w:b w:val="0"/>
                <w:sz w:val="28"/>
                <w:szCs w:val="28"/>
              </w:rPr>
            </w:pPr>
            <w:r w:rsidRPr="00575F19">
              <w:rPr>
                <w:rFonts w:ascii="Times New Roman" w:hAnsi="Times New Roman"/>
                <w:i/>
                <w:sz w:val="28"/>
                <w:szCs w:val="28"/>
              </w:rPr>
              <w:t xml:space="preserve">15h ngày </w:t>
            </w:r>
            <w:r w:rsidR="0074721B">
              <w:rPr>
                <w:rFonts w:ascii="Times New Roman" w:hAnsi="Times New Roman"/>
                <w:i/>
                <w:sz w:val="28"/>
                <w:szCs w:val="28"/>
              </w:rPr>
              <w:t>13</w:t>
            </w:r>
            <w:r w:rsidR="00250741" w:rsidRPr="00575F19">
              <w:rPr>
                <w:rFonts w:ascii="Times New Roman" w:hAnsi="Times New Roman"/>
                <w:i/>
                <w:sz w:val="28"/>
                <w:szCs w:val="28"/>
              </w:rPr>
              <w:t>/</w:t>
            </w:r>
            <w:r w:rsidR="00AB5C8E">
              <w:rPr>
                <w:rFonts w:ascii="Times New Roman" w:hAnsi="Times New Roman"/>
                <w:i/>
                <w:sz w:val="28"/>
                <w:szCs w:val="28"/>
              </w:rPr>
              <w:t>3</w:t>
            </w:r>
            <w:r w:rsidR="00250741" w:rsidRPr="00575F19">
              <w:rPr>
                <w:rFonts w:ascii="Times New Roman" w:hAnsi="Times New Roman"/>
                <w:i/>
                <w:sz w:val="28"/>
                <w:szCs w:val="28"/>
              </w:rPr>
              <w:t>/2025</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RON 95-III</w:t>
            </w:r>
          </w:p>
        </w:tc>
        <w:tc>
          <w:tcPr>
            <w:tcW w:w="2976" w:type="dxa"/>
          </w:tcPr>
          <w:p w:rsidR="004F2E11" w:rsidRPr="00575F19" w:rsidRDefault="00AB5C8E" w:rsidP="00AB5C8E">
            <w:pPr>
              <w:jc w:val="center"/>
              <w:rPr>
                <w:rFonts w:ascii="Times New Roman" w:hAnsi="Times New Roman"/>
                <w:b w:val="0"/>
                <w:sz w:val="28"/>
                <w:szCs w:val="28"/>
              </w:rPr>
            </w:pPr>
            <w:r>
              <w:rPr>
                <w:rFonts w:ascii="Times New Roman" w:hAnsi="Times New Roman"/>
                <w:b w:val="0"/>
                <w:sz w:val="28"/>
                <w:szCs w:val="28"/>
              </w:rPr>
              <w:t>19</w:t>
            </w:r>
            <w:r w:rsidR="00B526AC" w:rsidRPr="00575F19">
              <w:rPr>
                <w:rFonts w:ascii="Times New Roman" w:hAnsi="Times New Roman"/>
                <w:b w:val="0"/>
                <w:sz w:val="28"/>
                <w:szCs w:val="28"/>
              </w:rPr>
              <w:t>.</w:t>
            </w:r>
            <w:r>
              <w:rPr>
                <w:rFonts w:ascii="Times New Roman" w:hAnsi="Times New Roman"/>
                <w:b w:val="0"/>
                <w:sz w:val="28"/>
                <w:szCs w:val="28"/>
              </w:rPr>
              <w:t>64</w:t>
            </w:r>
            <w:r w:rsidR="00250741"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E5 RON 92-II</w:t>
            </w:r>
          </w:p>
        </w:tc>
        <w:tc>
          <w:tcPr>
            <w:tcW w:w="2976" w:type="dxa"/>
          </w:tcPr>
          <w:p w:rsidR="004F2E11" w:rsidRPr="00575F19" w:rsidRDefault="00AB5C8E" w:rsidP="00AB5C8E">
            <w:pPr>
              <w:jc w:val="center"/>
              <w:rPr>
                <w:rFonts w:ascii="Times New Roman" w:hAnsi="Times New Roman"/>
                <w:b w:val="0"/>
                <w:sz w:val="28"/>
                <w:szCs w:val="28"/>
              </w:rPr>
            </w:pPr>
            <w:r>
              <w:rPr>
                <w:rFonts w:ascii="Times New Roman" w:hAnsi="Times New Roman"/>
                <w:b w:val="0"/>
                <w:sz w:val="28"/>
                <w:szCs w:val="28"/>
              </w:rPr>
              <w:t>19</w:t>
            </w:r>
            <w:r w:rsidR="00250741" w:rsidRPr="00575F19">
              <w:rPr>
                <w:rFonts w:ascii="Times New Roman" w:hAnsi="Times New Roman"/>
                <w:b w:val="0"/>
                <w:sz w:val="28"/>
                <w:szCs w:val="28"/>
              </w:rPr>
              <w:t>.</w:t>
            </w:r>
            <w:r>
              <w:rPr>
                <w:rFonts w:ascii="Times New Roman" w:hAnsi="Times New Roman"/>
                <w:b w:val="0"/>
                <w:sz w:val="28"/>
                <w:szCs w:val="28"/>
              </w:rPr>
              <w:t>28</w:t>
            </w:r>
            <w:r w:rsidR="00250741"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Dầu DO 0,05 S-II</w:t>
            </w:r>
          </w:p>
        </w:tc>
        <w:tc>
          <w:tcPr>
            <w:tcW w:w="2976" w:type="dxa"/>
          </w:tcPr>
          <w:p w:rsidR="004F2E11" w:rsidRPr="00575F19" w:rsidRDefault="00250741" w:rsidP="00AB5C8E">
            <w:pPr>
              <w:jc w:val="center"/>
              <w:rPr>
                <w:rFonts w:ascii="Times New Roman" w:hAnsi="Times New Roman"/>
                <w:b w:val="0"/>
                <w:sz w:val="28"/>
                <w:szCs w:val="28"/>
              </w:rPr>
            </w:pPr>
            <w:r w:rsidRPr="00575F19">
              <w:rPr>
                <w:rFonts w:ascii="Times New Roman" w:hAnsi="Times New Roman"/>
                <w:b w:val="0"/>
                <w:sz w:val="28"/>
                <w:szCs w:val="28"/>
              </w:rPr>
              <w:t>1</w:t>
            </w:r>
            <w:r w:rsidR="00AB5C8E">
              <w:rPr>
                <w:rFonts w:ascii="Times New Roman" w:hAnsi="Times New Roman"/>
                <w:b w:val="0"/>
                <w:sz w:val="28"/>
                <w:szCs w:val="28"/>
              </w:rPr>
              <w:t>7</w:t>
            </w:r>
            <w:r w:rsidRPr="00575F19">
              <w:rPr>
                <w:rFonts w:ascii="Times New Roman" w:hAnsi="Times New Roman"/>
                <w:b w:val="0"/>
                <w:sz w:val="28"/>
                <w:szCs w:val="28"/>
              </w:rPr>
              <w:t>.</w:t>
            </w:r>
            <w:r w:rsidR="00AB5C8E">
              <w:rPr>
                <w:rFonts w:ascii="Times New Roman" w:hAnsi="Times New Roman"/>
                <w:b w:val="0"/>
                <w:sz w:val="28"/>
                <w:szCs w:val="28"/>
              </w:rPr>
              <w:t>89</w:t>
            </w:r>
            <w:r w:rsidRPr="00575F19">
              <w:rPr>
                <w:rFonts w:ascii="Times New Roman" w:hAnsi="Times New Roman"/>
                <w:b w:val="0"/>
                <w:sz w:val="28"/>
                <w:szCs w:val="28"/>
              </w:rPr>
              <w:t>0</w:t>
            </w:r>
          </w:p>
        </w:tc>
      </w:tr>
      <w:tr w:rsidR="00613181" w:rsidRPr="00575F19" w:rsidTr="00586348">
        <w:tc>
          <w:tcPr>
            <w:tcW w:w="9067" w:type="dxa"/>
            <w:gridSpan w:val="3"/>
          </w:tcPr>
          <w:p w:rsidR="004F2E11" w:rsidRPr="00575F19" w:rsidRDefault="00B526AC" w:rsidP="00EE3E56">
            <w:pPr>
              <w:spacing w:before="10" w:after="10"/>
              <w:rPr>
                <w:rFonts w:ascii="Times New Roman" w:hAnsi="Times New Roman"/>
                <w:b w:val="0"/>
                <w:sz w:val="28"/>
                <w:szCs w:val="28"/>
              </w:rPr>
            </w:pPr>
            <w:r w:rsidRPr="00575F19">
              <w:rPr>
                <w:rFonts w:ascii="Times New Roman" w:hAnsi="Times New Roman"/>
                <w:i/>
                <w:sz w:val="28"/>
                <w:szCs w:val="28"/>
              </w:rPr>
              <w:t xml:space="preserve">15h ngày </w:t>
            </w:r>
            <w:r w:rsidR="0074721B">
              <w:rPr>
                <w:rFonts w:ascii="Times New Roman" w:hAnsi="Times New Roman"/>
                <w:i/>
                <w:sz w:val="28"/>
                <w:szCs w:val="28"/>
              </w:rPr>
              <w:t>20</w:t>
            </w:r>
            <w:r w:rsidR="00AB5C8E">
              <w:rPr>
                <w:rFonts w:ascii="Times New Roman" w:hAnsi="Times New Roman"/>
                <w:i/>
                <w:sz w:val="28"/>
                <w:szCs w:val="28"/>
              </w:rPr>
              <w:t>/3</w:t>
            </w:r>
            <w:r w:rsidR="00250741" w:rsidRPr="00575F19">
              <w:rPr>
                <w:rFonts w:ascii="Times New Roman" w:hAnsi="Times New Roman"/>
                <w:i/>
                <w:sz w:val="28"/>
                <w:szCs w:val="28"/>
              </w:rPr>
              <w:t>/2025</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RON 95-III</w:t>
            </w:r>
          </w:p>
        </w:tc>
        <w:tc>
          <w:tcPr>
            <w:tcW w:w="2976" w:type="dxa"/>
          </w:tcPr>
          <w:p w:rsidR="004F2E11" w:rsidRPr="00575F19" w:rsidRDefault="0074721B" w:rsidP="00AB5C8E">
            <w:pPr>
              <w:jc w:val="center"/>
              <w:rPr>
                <w:rFonts w:ascii="Times New Roman" w:hAnsi="Times New Roman"/>
                <w:b w:val="0"/>
                <w:sz w:val="28"/>
                <w:szCs w:val="28"/>
              </w:rPr>
            </w:pPr>
            <w:r>
              <w:rPr>
                <w:rFonts w:ascii="Times New Roman" w:hAnsi="Times New Roman"/>
                <w:b w:val="0"/>
                <w:sz w:val="28"/>
                <w:szCs w:val="28"/>
              </w:rPr>
              <w:t>2</w:t>
            </w:r>
            <w:r w:rsidR="00AB5C8E">
              <w:rPr>
                <w:rFonts w:ascii="Times New Roman" w:hAnsi="Times New Roman"/>
                <w:b w:val="0"/>
                <w:sz w:val="28"/>
                <w:szCs w:val="28"/>
              </w:rPr>
              <w:t>0</w:t>
            </w:r>
            <w:r>
              <w:rPr>
                <w:rFonts w:ascii="Times New Roman" w:hAnsi="Times New Roman"/>
                <w:b w:val="0"/>
                <w:sz w:val="28"/>
                <w:szCs w:val="28"/>
              </w:rPr>
              <w:t>.</w:t>
            </w:r>
            <w:r w:rsidR="00AB5C8E">
              <w:rPr>
                <w:rFonts w:ascii="Times New Roman" w:hAnsi="Times New Roman"/>
                <w:b w:val="0"/>
                <w:sz w:val="28"/>
                <w:szCs w:val="28"/>
              </w:rPr>
              <w:t>08</w:t>
            </w:r>
            <w:r w:rsidR="00250741"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E5 RON 92-II</w:t>
            </w:r>
          </w:p>
        </w:tc>
        <w:tc>
          <w:tcPr>
            <w:tcW w:w="2976" w:type="dxa"/>
          </w:tcPr>
          <w:p w:rsidR="004F2E11" w:rsidRPr="00575F19" w:rsidRDefault="00AB5C8E" w:rsidP="00AB5C8E">
            <w:pPr>
              <w:jc w:val="center"/>
              <w:rPr>
                <w:rFonts w:ascii="Times New Roman" w:hAnsi="Times New Roman"/>
                <w:b w:val="0"/>
                <w:sz w:val="28"/>
                <w:szCs w:val="28"/>
              </w:rPr>
            </w:pPr>
            <w:r>
              <w:rPr>
                <w:rFonts w:ascii="Times New Roman" w:hAnsi="Times New Roman"/>
                <w:b w:val="0"/>
                <w:sz w:val="28"/>
                <w:szCs w:val="28"/>
              </w:rPr>
              <w:t>19.69</w:t>
            </w:r>
            <w:r w:rsidR="00250741"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Dầu DO 0,05 S-II</w:t>
            </w:r>
          </w:p>
        </w:tc>
        <w:tc>
          <w:tcPr>
            <w:tcW w:w="2976" w:type="dxa"/>
          </w:tcPr>
          <w:p w:rsidR="004F2E11" w:rsidRPr="00575F19" w:rsidRDefault="00250741" w:rsidP="00AB5C8E">
            <w:pPr>
              <w:jc w:val="center"/>
              <w:rPr>
                <w:rFonts w:ascii="Times New Roman" w:hAnsi="Times New Roman"/>
                <w:b w:val="0"/>
                <w:sz w:val="28"/>
                <w:szCs w:val="28"/>
              </w:rPr>
            </w:pPr>
            <w:r w:rsidRPr="00575F19">
              <w:rPr>
                <w:rFonts w:ascii="Times New Roman" w:hAnsi="Times New Roman"/>
                <w:b w:val="0"/>
                <w:sz w:val="28"/>
                <w:szCs w:val="28"/>
              </w:rPr>
              <w:t>1</w:t>
            </w:r>
            <w:r w:rsidR="00AB5C8E">
              <w:rPr>
                <w:rFonts w:ascii="Times New Roman" w:hAnsi="Times New Roman"/>
                <w:b w:val="0"/>
                <w:sz w:val="28"/>
                <w:szCs w:val="28"/>
              </w:rPr>
              <w:t>7</w:t>
            </w:r>
            <w:r w:rsidRPr="00575F19">
              <w:rPr>
                <w:rFonts w:ascii="Times New Roman" w:hAnsi="Times New Roman"/>
                <w:b w:val="0"/>
                <w:sz w:val="28"/>
                <w:szCs w:val="28"/>
              </w:rPr>
              <w:t>.</w:t>
            </w:r>
            <w:r w:rsidR="00AB5C8E">
              <w:rPr>
                <w:rFonts w:ascii="Times New Roman" w:hAnsi="Times New Roman"/>
                <w:b w:val="0"/>
                <w:sz w:val="28"/>
                <w:szCs w:val="28"/>
              </w:rPr>
              <w:t>89</w:t>
            </w:r>
            <w:r w:rsidR="0074721B">
              <w:rPr>
                <w:rFonts w:ascii="Times New Roman" w:hAnsi="Times New Roman"/>
                <w:b w:val="0"/>
                <w:sz w:val="28"/>
                <w:szCs w:val="28"/>
              </w:rPr>
              <w:t>0</w:t>
            </w:r>
          </w:p>
        </w:tc>
      </w:tr>
      <w:tr w:rsidR="00613181" w:rsidRPr="00575F19" w:rsidTr="007E1212">
        <w:tc>
          <w:tcPr>
            <w:tcW w:w="2689" w:type="dxa"/>
          </w:tcPr>
          <w:p w:rsidR="004F2E11" w:rsidRPr="00575F19" w:rsidRDefault="004F2E11" w:rsidP="00AB5C8E">
            <w:pPr>
              <w:jc w:val="both"/>
              <w:rPr>
                <w:rFonts w:ascii="Times New Roman" w:hAnsi="Times New Roman"/>
                <w:b w:val="0"/>
                <w:sz w:val="28"/>
                <w:szCs w:val="28"/>
              </w:rPr>
            </w:pPr>
            <w:r w:rsidRPr="00575F19">
              <w:rPr>
                <w:rFonts w:ascii="Times New Roman" w:hAnsi="Times New Roman"/>
                <w:i/>
                <w:sz w:val="28"/>
                <w:szCs w:val="28"/>
              </w:rPr>
              <w:t xml:space="preserve">15h ngày </w:t>
            </w:r>
            <w:r w:rsidR="00250741" w:rsidRPr="00575F19">
              <w:rPr>
                <w:rFonts w:ascii="Times New Roman" w:hAnsi="Times New Roman"/>
                <w:i/>
                <w:sz w:val="28"/>
                <w:szCs w:val="28"/>
              </w:rPr>
              <w:t>2</w:t>
            </w:r>
            <w:r w:rsidR="0074721B">
              <w:rPr>
                <w:rFonts w:ascii="Times New Roman" w:hAnsi="Times New Roman"/>
                <w:i/>
                <w:sz w:val="28"/>
                <w:szCs w:val="28"/>
              </w:rPr>
              <w:t>7</w:t>
            </w:r>
            <w:r w:rsidR="00250741" w:rsidRPr="00575F19">
              <w:rPr>
                <w:rFonts w:ascii="Times New Roman" w:hAnsi="Times New Roman"/>
                <w:i/>
                <w:sz w:val="28"/>
                <w:szCs w:val="28"/>
              </w:rPr>
              <w:t>/</w:t>
            </w:r>
            <w:r w:rsidR="00AB5C8E">
              <w:rPr>
                <w:rFonts w:ascii="Times New Roman" w:hAnsi="Times New Roman"/>
                <w:i/>
                <w:sz w:val="28"/>
                <w:szCs w:val="28"/>
              </w:rPr>
              <w:t>3</w:t>
            </w:r>
            <w:r w:rsidR="00250741" w:rsidRPr="00575F19">
              <w:rPr>
                <w:rFonts w:ascii="Times New Roman" w:hAnsi="Times New Roman"/>
                <w:i/>
                <w:sz w:val="28"/>
                <w:szCs w:val="28"/>
              </w:rPr>
              <w:t>/2025</w:t>
            </w:r>
          </w:p>
        </w:tc>
        <w:tc>
          <w:tcPr>
            <w:tcW w:w="3402" w:type="dxa"/>
          </w:tcPr>
          <w:p w:rsidR="004F2E11" w:rsidRPr="00575F19" w:rsidRDefault="004F2E11" w:rsidP="00EE3E56">
            <w:pPr>
              <w:spacing w:before="10" w:after="10"/>
              <w:jc w:val="both"/>
              <w:rPr>
                <w:rFonts w:ascii="Times New Roman" w:hAnsi="Times New Roman"/>
                <w:b w:val="0"/>
                <w:sz w:val="28"/>
                <w:szCs w:val="28"/>
              </w:rPr>
            </w:pPr>
          </w:p>
        </w:tc>
        <w:tc>
          <w:tcPr>
            <w:tcW w:w="2976" w:type="dxa"/>
          </w:tcPr>
          <w:p w:rsidR="004F2E11" w:rsidRPr="00575F19" w:rsidRDefault="004F2E11" w:rsidP="00575F19">
            <w:pPr>
              <w:jc w:val="center"/>
              <w:rPr>
                <w:rFonts w:ascii="Times New Roman" w:hAnsi="Times New Roman"/>
                <w:b w:val="0"/>
                <w:sz w:val="28"/>
                <w:szCs w:val="28"/>
              </w:rPr>
            </w:pP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RON 95-III</w:t>
            </w:r>
          </w:p>
        </w:tc>
        <w:tc>
          <w:tcPr>
            <w:tcW w:w="2976" w:type="dxa"/>
          </w:tcPr>
          <w:p w:rsidR="004F2E11" w:rsidRPr="00575F19" w:rsidRDefault="00250741" w:rsidP="00AB5C8E">
            <w:pPr>
              <w:jc w:val="center"/>
              <w:rPr>
                <w:rFonts w:ascii="Times New Roman" w:hAnsi="Times New Roman"/>
                <w:b w:val="0"/>
                <w:sz w:val="28"/>
                <w:szCs w:val="28"/>
              </w:rPr>
            </w:pPr>
            <w:r w:rsidRPr="00575F19">
              <w:rPr>
                <w:rFonts w:ascii="Times New Roman" w:hAnsi="Times New Roman"/>
                <w:b w:val="0"/>
                <w:sz w:val="28"/>
                <w:szCs w:val="28"/>
              </w:rPr>
              <w:t>2</w:t>
            </w:r>
            <w:r w:rsidR="00AB5C8E">
              <w:rPr>
                <w:rFonts w:ascii="Times New Roman" w:hAnsi="Times New Roman"/>
                <w:b w:val="0"/>
                <w:sz w:val="28"/>
                <w:szCs w:val="28"/>
              </w:rPr>
              <w:t>0</w:t>
            </w:r>
            <w:r w:rsidRPr="00575F19">
              <w:rPr>
                <w:rFonts w:ascii="Times New Roman" w:hAnsi="Times New Roman"/>
                <w:b w:val="0"/>
                <w:sz w:val="28"/>
                <w:szCs w:val="28"/>
              </w:rPr>
              <w:t>.</w:t>
            </w:r>
            <w:r w:rsidR="00AB5C8E">
              <w:rPr>
                <w:rFonts w:ascii="Times New Roman" w:hAnsi="Times New Roman"/>
                <w:b w:val="0"/>
                <w:sz w:val="28"/>
                <w:szCs w:val="28"/>
              </w:rPr>
              <w:t>42</w:t>
            </w:r>
            <w:r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Xăng E5 RON 92-II</w:t>
            </w:r>
          </w:p>
        </w:tc>
        <w:tc>
          <w:tcPr>
            <w:tcW w:w="2976" w:type="dxa"/>
          </w:tcPr>
          <w:p w:rsidR="004F2E11" w:rsidRPr="00575F19" w:rsidRDefault="00250741" w:rsidP="00AB5C8E">
            <w:pPr>
              <w:jc w:val="center"/>
              <w:rPr>
                <w:rFonts w:ascii="Times New Roman" w:hAnsi="Times New Roman"/>
                <w:b w:val="0"/>
                <w:sz w:val="28"/>
                <w:szCs w:val="28"/>
              </w:rPr>
            </w:pPr>
            <w:r w:rsidRPr="00575F19">
              <w:rPr>
                <w:rFonts w:ascii="Times New Roman" w:hAnsi="Times New Roman"/>
                <w:b w:val="0"/>
                <w:sz w:val="28"/>
                <w:szCs w:val="28"/>
              </w:rPr>
              <w:t>20.</w:t>
            </w:r>
            <w:r w:rsidR="00AB5C8E">
              <w:rPr>
                <w:rFonts w:ascii="Times New Roman" w:hAnsi="Times New Roman"/>
                <w:b w:val="0"/>
                <w:sz w:val="28"/>
                <w:szCs w:val="28"/>
              </w:rPr>
              <w:t>03</w:t>
            </w:r>
            <w:r w:rsidRPr="00575F19">
              <w:rPr>
                <w:rFonts w:ascii="Times New Roman" w:hAnsi="Times New Roman"/>
                <w:b w:val="0"/>
                <w:sz w:val="28"/>
                <w:szCs w:val="28"/>
              </w:rPr>
              <w:t>0</w:t>
            </w:r>
          </w:p>
        </w:tc>
      </w:tr>
      <w:tr w:rsidR="00613181" w:rsidRPr="00575F19" w:rsidTr="007E1212">
        <w:tc>
          <w:tcPr>
            <w:tcW w:w="2689" w:type="dxa"/>
          </w:tcPr>
          <w:p w:rsidR="004F2E11" w:rsidRPr="00575F19" w:rsidRDefault="004F2E11" w:rsidP="00575F19">
            <w:pPr>
              <w:jc w:val="both"/>
              <w:rPr>
                <w:rFonts w:ascii="Times New Roman" w:hAnsi="Times New Roman"/>
                <w:b w:val="0"/>
                <w:sz w:val="28"/>
                <w:szCs w:val="28"/>
              </w:rPr>
            </w:pPr>
          </w:p>
        </w:tc>
        <w:tc>
          <w:tcPr>
            <w:tcW w:w="3402" w:type="dxa"/>
          </w:tcPr>
          <w:p w:rsidR="004F2E11" w:rsidRPr="00575F19" w:rsidRDefault="004F2E11" w:rsidP="00EE3E56">
            <w:pPr>
              <w:spacing w:before="10" w:after="10"/>
              <w:jc w:val="both"/>
              <w:rPr>
                <w:rFonts w:ascii="Times New Roman" w:hAnsi="Times New Roman"/>
                <w:b w:val="0"/>
                <w:sz w:val="28"/>
                <w:szCs w:val="28"/>
              </w:rPr>
            </w:pPr>
            <w:r w:rsidRPr="00575F19">
              <w:rPr>
                <w:rFonts w:ascii="Times New Roman" w:hAnsi="Times New Roman"/>
                <w:b w:val="0"/>
                <w:sz w:val="28"/>
                <w:szCs w:val="28"/>
              </w:rPr>
              <w:t>Dầu DO 0,05 S-II</w:t>
            </w:r>
          </w:p>
        </w:tc>
        <w:tc>
          <w:tcPr>
            <w:tcW w:w="2976" w:type="dxa"/>
          </w:tcPr>
          <w:p w:rsidR="004F2E11" w:rsidRPr="00575F19" w:rsidRDefault="0074721B" w:rsidP="00AB5C8E">
            <w:pPr>
              <w:jc w:val="center"/>
              <w:rPr>
                <w:rFonts w:ascii="Times New Roman" w:hAnsi="Times New Roman"/>
                <w:b w:val="0"/>
                <w:sz w:val="28"/>
                <w:szCs w:val="28"/>
              </w:rPr>
            </w:pPr>
            <w:r>
              <w:rPr>
                <w:rFonts w:ascii="Times New Roman" w:hAnsi="Times New Roman"/>
                <w:b w:val="0"/>
                <w:sz w:val="28"/>
                <w:szCs w:val="28"/>
              </w:rPr>
              <w:t>18.</w:t>
            </w:r>
            <w:r w:rsidR="00AB5C8E">
              <w:rPr>
                <w:rFonts w:ascii="Times New Roman" w:hAnsi="Times New Roman"/>
                <w:b w:val="0"/>
                <w:sz w:val="28"/>
                <w:szCs w:val="28"/>
              </w:rPr>
              <w:t>21</w:t>
            </w:r>
            <w:r>
              <w:rPr>
                <w:rFonts w:ascii="Times New Roman" w:hAnsi="Times New Roman"/>
                <w:b w:val="0"/>
                <w:sz w:val="28"/>
                <w:szCs w:val="28"/>
              </w:rPr>
              <w:t>0</w:t>
            </w:r>
          </w:p>
        </w:tc>
      </w:tr>
    </w:tbl>
    <w:p w:rsidR="00D86D8A" w:rsidRPr="00575F19" w:rsidRDefault="00834485" w:rsidP="00EE3E56">
      <w:pPr>
        <w:spacing w:before="100"/>
        <w:ind w:firstLine="567"/>
        <w:jc w:val="both"/>
        <w:rPr>
          <w:rFonts w:ascii="Times New Roman" w:hAnsi="Times New Roman"/>
          <w:b w:val="0"/>
          <w:sz w:val="28"/>
          <w:szCs w:val="28"/>
        </w:rPr>
      </w:pPr>
      <w:r w:rsidRPr="00575F19">
        <w:rPr>
          <w:rFonts w:ascii="Times New Roman" w:hAnsi="Times New Roman"/>
          <w:sz w:val="28"/>
          <w:szCs w:val="28"/>
        </w:rPr>
        <w:t>e.</w:t>
      </w:r>
      <w:r w:rsidR="00D86D8A" w:rsidRPr="00575F19">
        <w:rPr>
          <w:rFonts w:ascii="Times New Roman" w:hAnsi="Times New Roman"/>
          <w:sz w:val="28"/>
          <w:szCs w:val="28"/>
        </w:rPr>
        <w:t xml:space="preserve"> </w:t>
      </w:r>
      <w:r w:rsidR="00A84ADC" w:rsidRPr="00575F19">
        <w:rPr>
          <w:rFonts w:ascii="Times New Roman" w:hAnsi="Times New Roman"/>
          <w:sz w:val="28"/>
          <w:szCs w:val="28"/>
        </w:rPr>
        <w:t>Vật liệu xây dựng:</w:t>
      </w:r>
      <w:r w:rsidR="00D86D8A" w:rsidRPr="00575F19">
        <w:rPr>
          <w:rFonts w:ascii="Times New Roman" w:hAnsi="Times New Roman"/>
          <w:b w:val="0"/>
          <w:sz w:val="28"/>
          <w:szCs w:val="28"/>
        </w:rPr>
        <w:t xml:space="preserve"> </w:t>
      </w:r>
      <w:r w:rsidR="007265CA" w:rsidRPr="00575F19">
        <w:rPr>
          <w:rFonts w:ascii="Times New Roman" w:hAnsi="Times New Roman"/>
          <w:b w:val="0"/>
          <w:sz w:val="28"/>
          <w:szCs w:val="28"/>
        </w:rPr>
        <w:t>ổn định so với tháng trước</w:t>
      </w:r>
      <w:r w:rsidR="00D86D8A" w:rsidRPr="00575F19">
        <w:rPr>
          <w:rFonts w:ascii="Times New Roman" w:hAnsi="Times New Roman"/>
          <w:b w:val="0"/>
          <w:sz w:val="28"/>
          <w:szCs w:val="28"/>
        </w:rPr>
        <w:t>.</w:t>
      </w:r>
    </w:p>
    <w:p w:rsidR="00B403ED" w:rsidRPr="00575F19" w:rsidRDefault="00105F7B" w:rsidP="00EE3E56">
      <w:pPr>
        <w:spacing w:before="80"/>
        <w:ind w:firstLine="567"/>
        <w:jc w:val="both"/>
        <w:rPr>
          <w:rFonts w:ascii="Times New Roman" w:hAnsi="Times New Roman"/>
          <w:b w:val="0"/>
          <w:sz w:val="28"/>
          <w:szCs w:val="28"/>
          <w:lang w:val="en-GB"/>
        </w:rPr>
      </w:pPr>
      <w:r w:rsidRPr="00575F19">
        <w:rPr>
          <w:rFonts w:ascii="Times New Roman" w:hAnsi="Times New Roman"/>
          <w:b w:val="0"/>
          <w:i/>
          <w:sz w:val="28"/>
          <w:szCs w:val="28"/>
        </w:rPr>
        <w:t xml:space="preserve">(Số liệu tổng hợp theo báo cáo của </w:t>
      </w:r>
      <w:r w:rsidR="00B403ED" w:rsidRPr="00575F19">
        <w:rPr>
          <w:rFonts w:ascii="Times New Roman" w:hAnsi="Times New Roman"/>
          <w:b w:val="0"/>
          <w:i/>
          <w:sz w:val="28"/>
          <w:szCs w:val="28"/>
        </w:rPr>
        <w:t>Sở Xây dựng)</w:t>
      </w:r>
    </w:p>
    <w:p w:rsidR="00A84ADC" w:rsidRPr="00881F5E" w:rsidRDefault="00834485" w:rsidP="00EE3E56">
      <w:pPr>
        <w:spacing w:before="80"/>
        <w:ind w:firstLine="567"/>
        <w:jc w:val="both"/>
        <w:rPr>
          <w:rFonts w:ascii="Times New Roman" w:hAnsi="Times New Roman"/>
          <w:sz w:val="28"/>
          <w:szCs w:val="28"/>
        </w:rPr>
      </w:pPr>
      <w:r w:rsidRPr="00881F5E">
        <w:rPr>
          <w:rFonts w:ascii="Times New Roman" w:hAnsi="Times New Roman"/>
          <w:sz w:val="28"/>
          <w:szCs w:val="28"/>
        </w:rPr>
        <w:t>g</w:t>
      </w:r>
      <w:r w:rsidR="00BB63CD" w:rsidRPr="00881F5E">
        <w:rPr>
          <w:rFonts w:ascii="Times New Roman" w:hAnsi="Times New Roman"/>
          <w:sz w:val="28"/>
          <w:szCs w:val="28"/>
        </w:rPr>
        <w:t>. Giá vàng và đ</w:t>
      </w:r>
      <w:r w:rsidR="00A84ADC" w:rsidRPr="00881F5E">
        <w:rPr>
          <w:rFonts w:ascii="Times New Roman" w:hAnsi="Times New Roman"/>
          <w:sz w:val="28"/>
          <w:szCs w:val="28"/>
        </w:rPr>
        <w:t>ô la Mỹ:</w:t>
      </w:r>
    </w:p>
    <w:p w:rsidR="00B0383E" w:rsidRPr="00881F5E" w:rsidRDefault="00B0383E" w:rsidP="00EE3E56">
      <w:pPr>
        <w:spacing w:before="80"/>
        <w:ind w:firstLine="567"/>
        <w:jc w:val="both"/>
        <w:rPr>
          <w:rFonts w:ascii="Times New Roman" w:hAnsi="Times New Roman"/>
          <w:b w:val="0"/>
          <w:bCs/>
          <w:sz w:val="28"/>
          <w:szCs w:val="28"/>
          <w:lang w:val="en-GB"/>
        </w:rPr>
      </w:pPr>
      <w:r w:rsidRPr="00881F5E">
        <w:rPr>
          <w:rFonts w:ascii="Times New Roman" w:hAnsi="Times New Roman"/>
          <w:bCs/>
          <w:sz w:val="28"/>
          <w:szCs w:val="28"/>
        </w:rPr>
        <w:t>-</w:t>
      </w:r>
      <w:r w:rsidR="00834485" w:rsidRPr="00881F5E">
        <w:rPr>
          <w:rFonts w:ascii="Times New Roman" w:hAnsi="Times New Roman"/>
          <w:bCs/>
          <w:sz w:val="28"/>
          <w:szCs w:val="28"/>
        </w:rPr>
        <w:t xml:space="preserve"> Vàng</w:t>
      </w:r>
      <w:r w:rsidR="00834485" w:rsidRPr="00881F5E">
        <w:rPr>
          <w:rFonts w:ascii="Times New Roman" w:hAnsi="Times New Roman"/>
          <w:b w:val="0"/>
          <w:bCs/>
          <w:sz w:val="28"/>
          <w:szCs w:val="28"/>
        </w:rPr>
        <w:t>: g</w:t>
      </w:r>
      <w:r w:rsidR="00A84ADC" w:rsidRPr="00881F5E">
        <w:rPr>
          <w:rFonts w:ascii="Times New Roman" w:hAnsi="Times New Roman"/>
          <w:b w:val="0"/>
          <w:bCs/>
          <w:sz w:val="28"/>
          <w:szCs w:val="28"/>
        </w:rPr>
        <w:t>iá vàng 99,</w:t>
      </w:r>
      <w:r w:rsidR="00F57BBD" w:rsidRPr="00881F5E">
        <w:rPr>
          <w:rFonts w:ascii="Times New Roman" w:hAnsi="Times New Roman"/>
          <w:b w:val="0"/>
          <w:bCs/>
          <w:sz w:val="28"/>
          <w:szCs w:val="28"/>
        </w:rPr>
        <w:t>9</w:t>
      </w:r>
      <w:r w:rsidR="00A84ADC" w:rsidRPr="00881F5E">
        <w:rPr>
          <w:rFonts w:ascii="Times New Roman" w:hAnsi="Times New Roman"/>
          <w:b w:val="0"/>
          <w:bCs/>
          <w:sz w:val="28"/>
          <w:szCs w:val="28"/>
        </w:rPr>
        <w:t xml:space="preserve">9% </w:t>
      </w:r>
      <w:r w:rsidR="003C6DFD" w:rsidRPr="00881F5E">
        <w:rPr>
          <w:rFonts w:ascii="Times New Roman" w:hAnsi="Times New Roman"/>
          <w:b w:val="0"/>
          <w:bCs/>
          <w:sz w:val="28"/>
          <w:szCs w:val="28"/>
        </w:rPr>
        <w:t>(</w:t>
      </w:r>
      <w:r w:rsidR="00A84ADC" w:rsidRPr="00881F5E">
        <w:rPr>
          <w:rFonts w:ascii="Times New Roman" w:hAnsi="Times New Roman"/>
          <w:b w:val="0"/>
          <w:bCs/>
          <w:sz w:val="28"/>
          <w:szCs w:val="28"/>
        </w:rPr>
        <w:t>vàng trang sức</w:t>
      </w:r>
      <w:r w:rsidR="00272956" w:rsidRPr="00881F5E">
        <w:rPr>
          <w:rFonts w:ascii="Times New Roman" w:hAnsi="Times New Roman"/>
          <w:b w:val="0"/>
          <w:bCs/>
          <w:sz w:val="28"/>
          <w:szCs w:val="28"/>
        </w:rPr>
        <w:t>, kiểu nhẫn tròn 1-2 chỉ</w:t>
      </w:r>
      <w:r w:rsidR="003C6DFD" w:rsidRPr="00881F5E">
        <w:rPr>
          <w:rFonts w:ascii="Times New Roman" w:hAnsi="Times New Roman"/>
          <w:b w:val="0"/>
          <w:bCs/>
          <w:sz w:val="28"/>
          <w:szCs w:val="28"/>
        </w:rPr>
        <w:t>)</w:t>
      </w:r>
      <w:r w:rsidR="00A84ADC" w:rsidRPr="00881F5E">
        <w:rPr>
          <w:rFonts w:ascii="Times New Roman" w:hAnsi="Times New Roman"/>
          <w:b w:val="0"/>
          <w:bCs/>
          <w:sz w:val="28"/>
          <w:szCs w:val="28"/>
        </w:rPr>
        <w:t xml:space="preserve"> </w:t>
      </w:r>
      <w:r w:rsidR="00272956" w:rsidRPr="00881F5E">
        <w:rPr>
          <w:rFonts w:ascii="Times New Roman" w:hAnsi="Times New Roman"/>
          <w:b w:val="0"/>
          <w:bCs/>
          <w:sz w:val="28"/>
          <w:szCs w:val="28"/>
        </w:rPr>
        <w:t xml:space="preserve">dao </w:t>
      </w:r>
      <w:r w:rsidR="00A84ADC" w:rsidRPr="00881F5E">
        <w:rPr>
          <w:rFonts w:ascii="Times New Roman" w:hAnsi="Times New Roman"/>
          <w:b w:val="0"/>
          <w:bCs/>
          <w:sz w:val="28"/>
          <w:szCs w:val="28"/>
        </w:rPr>
        <w:t>động</w:t>
      </w:r>
      <w:r w:rsidR="00AB78F6" w:rsidRPr="00881F5E">
        <w:rPr>
          <w:rFonts w:ascii="Times New Roman" w:hAnsi="Times New Roman"/>
          <w:b w:val="0"/>
          <w:bCs/>
          <w:sz w:val="28"/>
          <w:szCs w:val="28"/>
        </w:rPr>
        <w:t xml:space="preserve"> </w:t>
      </w:r>
      <w:r w:rsidR="00A60B8F" w:rsidRPr="00881F5E">
        <w:rPr>
          <w:rFonts w:ascii="Times New Roman" w:hAnsi="Times New Roman"/>
          <w:b w:val="0"/>
          <w:bCs/>
          <w:sz w:val="28"/>
          <w:szCs w:val="28"/>
        </w:rPr>
        <w:t>hàng ngày</w:t>
      </w:r>
      <w:r w:rsidRPr="00881F5E">
        <w:rPr>
          <w:rFonts w:ascii="Times New Roman" w:hAnsi="Times New Roman"/>
          <w:b w:val="0"/>
          <w:bCs/>
          <w:sz w:val="28"/>
          <w:szCs w:val="28"/>
        </w:rPr>
        <w:t xml:space="preserve"> trong tháng, </w:t>
      </w:r>
      <w:r w:rsidR="00207685" w:rsidRPr="00881F5E">
        <w:rPr>
          <w:rFonts w:ascii="Times New Roman" w:hAnsi="Times New Roman"/>
          <w:b w:val="0"/>
          <w:bCs/>
          <w:sz w:val="28"/>
          <w:szCs w:val="28"/>
        </w:rPr>
        <w:t xml:space="preserve">xu hướng theo biến động của giá vàng thế giới, </w:t>
      </w:r>
      <w:r w:rsidR="003C6DFD" w:rsidRPr="00881F5E">
        <w:rPr>
          <w:rFonts w:ascii="Times New Roman" w:hAnsi="Times New Roman"/>
          <w:b w:val="0"/>
          <w:bCs/>
          <w:sz w:val="28"/>
          <w:szCs w:val="28"/>
        </w:rPr>
        <w:t xml:space="preserve">giá vàng </w:t>
      </w:r>
      <w:r w:rsidR="0074721B" w:rsidRPr="00881F5E">
        <w:rPr>
          <w:rFonts w:ascii="Times New Roman" w:hAnsi="Times New Roman"/>
          <w:b w:val="0"/>
          <w:bCs/>
          <w:sz w:val="28"/>
          <w:szCs w:val="28"/>
        </w:rPr>
        <w:t xml:space="preserve">trong tháng </w:t>
      </w:r>
      <w:r w:rsidR="00881F5E" w:rsidRPr="00881F5E">
        <w:rPr>
          <w:rFonts w:ascii="Times New Roman" w:hAnsi="Times New Roman"/>
          <w:b w:val="0"/>
          <w:bCs/>
          <w:sz w:val="28"/>
          <w:szCs w:val="28"/>
        </w:rPr>
        <w:t>3</w:t>
      </w:r>
      <w:r w:rsidR="0041288F" w:rsidRPr="00881F5E">
        <w:rPr>
          <w:rFonts w:ascii="Times New Roman" w:hAnsi="Times New Roman"/>
          <w:b w:val="0"/>
          <w:bCs/>
          <w:sz w:val="28"/>
          <w:szCs w:val="28"/>
        </w:rPr>
        <w:t>/</w:t>
      </w:r>
      <w:r w:rsidR="00A84ADC" w:rsidRPr="00881F5E">
        <w:rPr>
          <w:rFonts w:ascii="Times New Roman" w:hAnsi="Times New Roman"/>
          <w:b w:val="0"/>
          <w:bCs/>
          <w:sz w:val="28"/>
          <w:szCs w:val="28"/>
        </w:rPr>
        <w:t>202</w:t>
      </w:r>
      <w:r w:rsidR="0041288F" w:rsidRPr="00881F5E">
        <w:rPr>
          <w:rFonts w:ascii="Times New Roman" w:hAnsi="Times New Roman"/>
          <w:b w:val="0"/>
          <w:bCs/>
          <w:sz w:val="28"/>
          <w:szCs w:val="28"/>
        </w:rPr>
        <w:t>5</w:t>
      </w:r>
      <w:r w:rsidR="00A84ADC" w:rsidRPr="00881F5E">
        <w:rPr>
          <w:rFonts w:ascii="Times New Roman" w:hAnsi="Times New Roman"/>
          <w:b w:val="0"/>
          <w:bCs/>
          <w:sz w:val="28"/>
          <w:szCs w:val="28"/>
        </w:rPr>
        <w:t xml:space="preserve"> </w:t>
      </w:r>
      <w:r w:rsidR="006648A4" w:rsidRPr="00881F5E">
        <w:rPr>
          <w:rFonts w:ascii="Times New Roman" w:hAnsi="Times New Roman"/>
          <w:b w:val="0"/>
          <w:bCs/>
          <w:sz w:val="28"/>
          <w:szCs w:val="28"/>
        </w:rPr>
        <w:t xml:space="preserve">là: </w:t>
      </w:r>
      <w:r w:rsidR="00881F5E" w:rsidRPr="00881F5E">
        <w:rPr>
          <w:rFonts w:ascii="Times New Roman" w:hAnsi="Times New Roman"/>
          <w:b w:val="0"/>
          <w:bCs/>
          <w:sz w:val="28"/>
          <w:szCs w:val="28"/>
        </w:rPr>
        <w:t>9.645</w:t>
      </w:r>
      <w:r w:rsidR="00F57BBD" w:rsidRPr="00881F5E">
        <w:rPr>
          <w:rFonts w:ascii="Times New Roman" w:hAnsi="Times New Roman"/>
          <w:b w:val="0"/>
          <w:bCs/>
          <w:sz w:val="28"/>
          <w:szCs w:val="28"/>
        </w:rPr>
        <w:t>.</w:t>
      </w:r>
      <w:r w:rsidR="006648A4" w:rsidRPr="00881F5E">
        <w:rPr>
          <w:rFonts w:ascii="Times New Roman" w:hAnsi="Times New Roman"/>
          <w:b w:val="0"/>
          <w:bCs/>
          <w:sz w:val="28"/>
          <w:szCs w:val="28"/>
        </w:rPr>
        <w:t>000 đồng</w:t>
      </w:r>
      <w:r w:rsidR="00C2256B" w:rsidRPr="00881F5E">
        <w:rPr>
          <w:rFonts w:ascii="Times New Roman" w:hAnsi="Times New Roman"/>
          <w:b w:val="0"/>
          <w:bCs/>
          <w:sz w:val="28"/>
          <w:szCs w:val="28"/>
        </w:rPr>
        <w:t>/chỉ</w:t>
      </w:r>
      <w:r w:rsidR="006648A4" w:rsidRPr="00881F5E">
        <w:rPr>
          <w:rFonts w:ascii="Times New Roman" w:hAnsi="Times New Roman"/>
          <w:b w:val="0"/>
          <w:bCs/>
          <w:sz w:val="28"/>
          <w:szCs w:val="28"/>
        </w:rPr>
        <w:t>.</w:t>
      </w:r>
    </w:p>
    <w:p w:rsidR="00A84ADC" w:rsidRPr="00881F5E" w:rsidRDefault="00B0383E" w:rsidP="00EE3E56">
      <w:pPr>
        <w:spacing w:before="80"/>
        <w:ind w:firstLine="567"/>
        <w:jc w:val="both"/>
        <w:rPr>
          <w:rFonts w:ascii="Times New Roman" w:hAnsi="Times New Roman"/>
          <w:b w:val="0"/>
          <w:bCs/>
          <w:sz w:val="28"/>
          <w:szCs w:val="28"/>
        </w:rPr>
      </w:pPr>
      <w:r w:rsidRPr="00881F5E">
        <w:rPr>
          <w:rFonts w:ascii="Times New Roman" w:hAnsi="Times New Roman"/>
          <w:b w:val="0"/>
          <w:bCs/>
          <w:sz w:val="28"/>
          <w:szCs w:val="28"/>
        </w:rPr>
        <w:t xml:space="preserve">- </w:t>
      </w:r>
      <w:r w:rsidR="00834485" w:rsidRPr="00881F5E">
        <w:rPr>
          <w:rFonts w:ascii="Times New Roman" w:hAnsi="Times New Roman"/>
          <w:bCs/>
          <w:sz w:val="28"/>
          <w:szCs w:val="28"/>
        </w:rPr>
        <w:t>Đô la Mỹ</w:t>
      </w:r>
      <w:r w:rsidR="003C6DFD" w:rsidRPr="00881F5E">
        <w:rPr>
          <w:rFonts w:ascii="Times New Roman" w:hAnsi="Times New Roman"/>
          <w:b w:val="0"/>
          <w:bCs/>
          <w:sz w:val="28"/>
          <w:szCs w:val="28"/>
        </w:rPr>
        <w:t>: tỷ giá hạch toán đồng Việt Nam với đô la Mỹ</w:t>
      </w:r>
      <w:r w:rsidR="00275F4A" w:rsidRPr="00881F5E">
        <w:rPr>
          <w:rFonts w:ascii="Times New Roman" w:hAnsi="Times New Roman"/>
          <w:b w:val="0"/>
          <w:bCs/>
          <w:sz w:val="28"/>
          <w:szCs w:val="28"/>
        </w:rPr>
        <w:t xml:space="preserve"> dao động trong tháng</w:t>
      </w:r>
      <w:r w:rsidR="00207685" w:rsidRPr="00881F5E">
        <w:rPr>
          <w:rFonts w:ascii="Times New Roman" w:hAnsi="Times New Roman"/>
          <w:b w:val="0"/>
          <w:bCs/>
          <w:sz w:val="28"/>
          <w:szCs w:val="28"/>
        </w:rPr>
        <w:t xml:space="preserve">, </w:t>
      </w:r>
      <w:r w:rsidR="00275F4A" w:rsidRPr="00881F5E">
        <w:rPr>
          <w:rFonts w:ascii="Times New Roman" w:hAnsi="Times New Roman"/>
          <w:b w:val="0"/>
          <w:bCs/>
          <w:sz w:val="28"/>
          <w:szCs w:val="28"/>
        </w:rPr>
        <w:t xml:space="preserve">tỷ </w:t>
      </w:r>
      <w:r w:rsidR="00AD2F85" w:rsidRPr="00881F5E">
        <w:rPr>
          <w:rFonts w:ascii="Times New Roman" w:hAnsi="Times New Roman"/>
          <w:b w:val="0"/>
          <w:bCs/>
          <w:sz w:val="28"/>
          <w:szCs w:val="28"/>
        </w:rPr>
        <w:t xml:space="preserve">giá trong tháng </w:t>
      </w:r>
      <w:r w:rsidR="00881F5E" w:rsidRPr="00881F5E">
        <w:rPr>
          <w:rFonts w:ascii="Times New Roman" w:hAnsi="Times New Roman"/>
          <w:b w:val="0"/>
          <w:bCs/>
          <w:sz w:val="28"/>
          <w:szCs w:val="28"/>
        </w:rPr>
        <w:t>3</w:t>
      </w:r>
      <w:r w:rsidR="0041288F" w:rsidRPr="00881F5E">
        <w:rPr>
          <w:rFonts w:ascii="Times New Roman" w:hAnsi="Times New Roman"/>
          <w:b w:val="0"/>
          <w:bCs/>
          <w:sz w:val="28"/>
          <w:szCs w:val="28"/>
        </w:rPr>
        <w:t>/2025</w:t>
      </w:r>
      <w:r w:rsidR="00A84ADC" w:rsidRPr="00881F5E">
        <w:rPr>
          <w:rFonts w:ascii="Times New Roman" w:hAnsi="Times New Roman"/>
          <w:b w:val="0"/>
          <w:bCs/>
          <w:sz w:val="28"/>
          <w:szCs w:val="28"/>
        </w:rPr>
        <w:t xml:space="preserve"> </w:t>
      </w:r>
      <w:r w:rsidRPr="00881F5E">
        <w:rPr>
          <w:rFonts w:ascii="Times New Roman" w:hAnsi="Times New Roman"/>
          <w:b w:val="0"/>
          <w:bCs/>
          <w:sz w:val="28"/>
          <w:szCs w:val="28"/>
        </w:rPr>
        <w:t>là</w:t>
      </w:r>
      <w:r w:rsidR="00165BDE" w:rsidRPr="00881F5E">
        <w:rPr>
          <w:rFonts w:ascii="Times New Roman" w:hAnsi="Times New Roman"/>
          <w:b w:val="0"/>
          <w:bCs/>
          <w:sz w:val="28"/>
          <w:szCs w:val="28"/>
        </w:rPr>
        <w:t>:</w:t>
      </w:r>
      <w:r w:rsidR="00B77038" w:rsidRPr="00881F5E">
        <w:rPr>
          <w:rFonts w:ascii="Times New Roman" w:hAnsi="Times New Roman"/>
          <w:b w:val="0"/>
          <w:bCs/>
          <w:sz w:val="28"/>
          <w:szCs w:val="28"/>
        </w:rPr>
        <w:t xml:space="preserve"> 1USD = </w:t>
      </w:r>
      <w:r w:rsidR="003E09CD" w:rsidRPr="00881F5E">
        <w:rPr>
          <w:rFonts w:ascii="Times New Roman" w:hAnsi="Times New Roman"/>
          <w:b w:val="0"/>
          <w:bCs/>
          <w:sz w:val="28"/>
          <w:szCs w:val="28"/>
        </w:rPr>
        <w:t>2</w:t>
      </w:r>
      <w:r w:rsidR="00165BDE" w:rsidRPr="00881F5E">
        <w:rPr>
          <w:rFonts w:ascii="Times New Roman" w:hAnsi="Times New Roman"/>
          <w:b w:val="0"/>
          <w:bCs/>
          <w:sz w:val="28"/>
          <w:szCs w:val="28"/>
        </w:rPr>
        <w:t>5.</w:t>
      </w:r>
      <w:r w:rsidR="00881F5E" w:rsidRPr="00881F5E">
        <w:rPr>
          <w:rFonts w:ascii="Times New Roman" w:hAnsi="Times New Roman"/>
          <w:b w:val="0"/>
          <w:bCs/>
          <w:sz w:val="28"/>
          <w:szCs w:val="28"/>
        </w:rPr>
        <w:t>617</w:t>
      </w:r>
      <w:r w:rsidRPr="00881F5E">
        <w:rPr>
          <w:rFonts w:ascii="Times New Roman" w:hAnsi="Times New Roman"/>
          <w:b w:val="0"/>
          <w:bCs/>
          <w:sz w:val="28"/>
          <w:szCs w:val="28"/>
        </w:rPr>
        <w:t xml:space="preserve"> đồng</w:t>
      </w:r>
      <w:r w:rsidR="00BB63CD" w:rsidRPr="00881F5E">
        <w:rPr>
          <w:rFonts w:ascii="Times New Roman" w:hAnsi="Times New Roman"/>
          <w:b w:val="0"/>
          <w:bCs/>
          <w:sz w:val="28"/>
          <w:szCs w:val="28"/>
        </w:rPr>
        <w:t>.</w:t>
      </w:r>
    </w:p>
    <w:p w:rsidR="001A0733" w:rsidRPr="00575F19" w:rsidRDefault="001A0733" w:rsidP="00EE3E56">
      <w:pPr>
        <w:spacing w:before="80"/>
        <w:ind w:firstLine="567"/>
        <w:jc w:val="both"/>
        <w:rPr>
          <w:rFonts w:ascii="Times New Roman" w:hAnsi="Times New Roman"/>
          <w:sz w:val="28"/>
          <w:szCs w:val="28"/>
        </w:rPr>
      </w:pPr>
      <w:r w:rsidRPr="00575F19">
        <w:rPr>
          <w:rFonts w:ascii="Times New Roman" w:hAnsi="Times New Roman"/>
          <w:sz w:val="28"/>
          <w:szCs w:val="28"/>
        </w:rPr>
        <w:t>II</w:t>
      </w:r>
      <w:r w:rsidR="00F82DBD" w:rsidRPr="00575F19">
        <w:rPr>
          <w:rFonts w:ascii="Times New Roman" w:hAnsi="Times New Roman"/>
          <w:sz w:val="28"/>
          <w:szCs w:val="28"/>
        </w:rPr>
        <w:t xml:space="preserve">. </w:t>
      </w:r>
      <w:r w:rsidRPr="00575F19">
        <w:rPr>
          <w:rFonts w:ascii="Times New Roman" w:hAnsi="Times New Roman"/>
          <w:sz w:val="28"/>
          <w:szCs w:val="28"/>
        </w:rPr>
        <w:t>Đánh giá tình hình thực hiện công tác</w:t>
      </w:r>
      <w:r w:rsidR="00F82DBD" w:rsidRPr="00575F19">
        <w:rPr>
          <w:rFonts w:ascii="Times New Roman" w:hAnsi="Times New Roman"/>
          <w:sz w:val="28"/>
          <w:szCs w:val="28"/>
        </w:rPr>
        <w:t xml:space="preserve"> quản lý</w:t>
      </w:r>
      <w:r w:rsidRPr="00575F19">
        <w:rPr>
          <w:rFonts w:ascii="Times New Roman" w:hAnsi="Times New Roman"/>
          <w:sz w:val="28"/>
          <w:szCs w:val="28"/>
        </w:rPr>
        <w:t xml:space="preserve"> nhà nước về </w:t>
      </w:r>
      <w:r w:rsidR="006C71E8" w:rsidRPr="00575F19">
        <w:rPr>
          <w:rFonts w:ascii="Times New Roman" w:hAnsi="Times New Roman"/>
          <w:sz w:val="28"/>
          <w:szCs w:val="28"/>
        </w:rPr>
        <w:t>giá</w:t>
      </w:r>
    </w:p>
    <w:p w:rsidR="00F82DBD" w:rsidRPr="00575F19" w:rsidRDefault="001A0733" w:rsidP="00EE3E56">
      <w:pPr>
        <w:spacing w:before="80"/>
        <w:ind w:firstLine="567"/>
        <w:jc w:val="both"/>
        <w:rPr>
          <w:rFonts w:ascii="Times New Roman" w:hAnsi="Times New Roman"/>
          <w:sz w:val="28"/>
          <w:szCs w:val="28"/>
        </w:rPr>
      </w:pPr>
      <w:r w:rsidRPr="00575F19">
        <w:rPr>
          <w:rFonts w:ascii="Times New Roman" w:hAnsi="Times New Roman"/>
          <w:sz w:val="28"/>
          <w:szCs w:val="28"/>
        </w:rPr>
        <w:t>1. Công tác quản lý nhà nước về giá</w:t>
      </w:r>
      <w:r w:rsidR="006C71E8" w:rsidRPr="00575F19">
        <w:rPr>
          <w:rFonts w:ascii="Times New Roman" w:hAnsi="Times New Roman"/>
          <w:sz w:val="28"/>
          <w:szCs w:val="28"/>
        </w:rPr>
        <w:t xml:space="preserve"> </w:t>
      </w:r>
      <w:r w:rsidRPr="00575F19">
        <w:rPr>
          <w:rFonts w:ascii="Times New Roman" w:hAnsi="Times New Roman"/>
          <w:sz w:val="28"/>
          <w:szCs w:val="28"/>
        </w:rPr>
        <w:t xml:space="preserve">trong </w:t>
      </w:r>
      <w:r w:rsidR="00CF7D08" w:rsidRPr="00575F19">
        <w:rPr>
          <w:rFonts w:ascii="Times New Roman" w:hAnsi="Times New Roman"/>
          <w:sz w:val="28"/>
          <w:szCs w:val="28"/>
        </w:rPr>
        <w:t>kỳ</w:t>
      </w:r>
    </w:p>
    <w:p w:rsidR="00633BC9" w:rsidRDefault="00633BC9" w:rsidP="00EE3E56">
      <w:pPr>
        <w:pStyle w:val="BodyText"/>
        <w:spacing w:before="80" w:after="0"/>
        <w:ind w:firstLine="567"/>
        <w:jc w:val="both"/>
        <w:rPr>
          <w:rFonts w:ascii="Times New Roman" w:hAnsi="Times New Roman"/>
          <w:b w:val="0"/>
          <w:sz w:val="28"/>
          <w:szCs w:val="28"/>
        </w:rPr>
      </w:pPr>
      <w:r w:rsidRPr="00575F19">
        <w:rPr>
          <w:rFonts w:ascii="Times New Roman" w:hAnsi="Times New Roman"/>
          <w:b w:val="0"/>
          <w:sz w:val="28"/>
          <w:szCs w:val="28"/>
        </w:rPr>
        <w:t>Phối</w:t>
      </w:r>
      <w:r w:rsidR="00C2256B" w:rsidRPr="00575F19">
        <w:rPr>
          <w:rFonts w:ascii="Times New Roman" w:hAnsi="Times New Roman"/>
          <w:b w:val="0"/>
          <w:sz w:val="28"/>
          <w:szCs w:val="28"/>
        </w:rPr>
        <w:t xml:space="preserve"> hợp với Sở Công thương</w:t>
      </w:r>
      <w:r w:rsidR="006A04C9" w:rsidRPr="00575F19">
        <w:rPr>
          <w:rFonts w:ascii="Times New Roman" w:hAnsi="Times New Roman"/>
          <w:b w:val="0"/>
          <w:sz w:val="28"/>
          <w:szCs w:val="28"/>
        </w:rPr>
        <w:t>,</w:t>
      </w:r>
      <w:r w:rsidR="00C2256B" w:rsidRPr="00575F19">
        <w:rPr>
          <w:rFonts w:ascii="Times New Roman" w:hAnsi="Times New Roman"/>
          <w:b w:val="0"/>
          <w:sz w:val="28"/>
          <w:szCs w:val="28"/>
        </w:rPr>
        <w:t xml:space="preserve"> các sở, ngành</w:t>
      </w:r>
      <w:r w:rsidR="006A04C9" w:rsidRPr="00575F19">
        <w:rPr>
          <w:rFonts w:ascii="Times New Roman" w:hAnsi="Times New Roman"/>
          <w:b w:val="0"/>
          <w:sz w:val="28"/>
          <w:szCs w:val="28"/>
        </w:rPr>
        <w:t>, đơn vị</w:t>
      </w:r>
      <w:r w:rsidR="00C2256B" w:rsidRPr="00575F19">
        <w:rPr>
          <w:rFonts w:ascii="Times New Roman" w:hAnsi="Times New Roman"/>
          <w:b w:val="0"/>
          <w:sz w:val="28"/>
          <w:szCs w:val="28"/>
        </w:rPr>
        <w:t xml:space="preserve"> có liên quan theo</w:t>
      </w:r>
      <w:r w:rsidR="0076442C" w:rsidRPr="00575F19">
        <w:rPr>
          <w:rFonts w:ascii="Times New Roman" w:hAnsi="Times New Roman"/>
          <w:b w:val="0"/>
          <w:sz w:val="28"/>
          <w:szCs w:val="28"/>
        </w:rPr>
        <w:t xml:space="preserve"> dõi tình hình diễn biến giá </w:t>
      </w:r>
      <w:r w:rsidR="00C2256B" w:rsidRPr="00575F19">
        <w:rPr>
          <w:rFonts w:ascii="Times New Roman" w:hAnsi="Times New Roman"/>
          <w:b w:val="0"/>
          <w:sz w:val="28"/>
          <w:szCs w:val="28"/>
        </w:rPr>
        <w:t>thị trường trên địa bàn tỉnh đối với các mặt hàng thiết yếu theo quy định</w:t>
      </w:r>
      <w:r w:rsidR="0076442C" w:rsidRPr="00575F19">
        <w:rPr>
          <w:rFonts w:ascii="Times New Roman" w:hAnsi="Times New Roman"/>
          <w:b w:val="0"/>
          <w:sz w:val="28"/>
          <w:szCs w:val="28"/>
        </w:rPr>
        <w:t xml:space="preserve">, </w:t>
      </w:r>
      <w:r w:rsidRPr="00575F19">
        <w:rPr>
          <w:rFonts w:ascii="Times New Roman" w:hAnsi="Times New Roman"/>
          <w:b w:val="0"/>
          <w:sz w:val="28"/>
          <w:szCs w:val="28"/>
        </w:rPr>
        <w:t xml:space="preserve">báo cáo Bộ Tài chính </w:t>
      </w:r>
      <w:r w:rsidR="00C2256B" w:rsidRPr="00575F19">
        <w:rPr>
          <w:rFonts w:ascii="Times New Roman" w:hAnsi="Times New Roman"/>
          <w:b w:val="0"/>
          <w:sz w:val="28"/>
          <w:szCs w:val="28"/>
        </w:rPr>
        <w:t>khi có biến động đột xuất hoặc theo chỉ đạo</w:t>
      </w:r>
      <w:r w:rsidRPr="00575F19">
        <w:rPr>
          <w:rFonts w:ascii="Times New Roman" w:hAnsi="Times New Roman"/>
          <w:b w:val="0"/>
          <w:sz w:val="28"/>
          <w:szCs w:val="28"/>
        </w:rPr>
        <w:t>.</w:t>
      </w:r>
    </w:p>
    <w:p w:rsidR="00AD30E2" w:rsidRPr="00575F19" w:rsidRDefault="00AD30E2" w:rsidP="00EE3E56">
      <w:pPr>
        <w:pStyle w:val="BodyText"/>
        <w:spacing w:before="80" w:after="0"/>
        <w:ind w:firstLine="567"/>
        <w:jc w:val="both"/>
        <w:rPr>
          <w:rFonts w:ascii="Times New Roman" w:hAnsi="Times New Roman"/>
          <w:b w:val="0"/>
          <w:sz w:val="28"/>
          <w:szCs w:val="28"/>
        </w:rPr>
      </w:pPr>
      <w:r>
        <w:rPr>
          <w:rFonts w:ascii="Times New Roman" w:hAnsi="Times New Roman"/>
          <w:b w:val="0"/>
          <w:sz w:val="28"/>
          <w:szCs w:val="28"/>
        </w:rPr>
        <w:t>Tham mưu Lãnh đạo Sở tổng hợp báo cáo giá thị trường địa phương định kỳ trên địa bàn tỉnh Tây Ninh</w:t>
      </w:r>
      <w:r w:rsidRPr="00AD30E2">
        <w:rPr>
          <w:rFonts w:ascii="Times New Roman" w:hAnsi="Times New Roman"/>
          <w:b w:val="0"/>
          <w:sz w:val="28"/>
          <w:szCs w:val="28"/>
        </w:rPr>
        <w:t xml:space="preserve"> </w:t>
      </w:r>
      <w:r>
        <w:rPr>
          <w:rFonts w:ascii="Times New Roman" w:hAnsi="Times New Roman"/>
          <w:b w:val="0"/>
          <w:sz w:val="28"/>
          <w:szCs w:val="28"/>
        </w:rPr>
        <w:t>theo Thông tư số 29/2024/TT-BTC của Bộ Tài chính.</w:t>
      </w:r>
    </w:p>
    <w:p w:rsidR="00907C68" w:rsidRPr="00575F19" w:rsidRDefault="00AD30E2"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t xml:space="preserve">Tham mưu Lãnh đạo Sở </w:t>
      </w:r>
      <w:r>
        <w:rPr>
          <w:rFonts w:ascii="Times New Roman" w:hAnsi="Times New Roman"/>
          <w:b w:val="0"/>
          <w:sz w:val="28"/>
          <w:szCs w:val="28"/>
        </w:rPr>
        <w:t>ý kiến p</w:t>
      </w:r>
      <w:r w:rsidR="00907C68" w:rsidRPr="00575F19">
        <w:rPr>
          <w:rFonts w:ascii="Times New Roman" w:hAnsi="Times New Roman"/>
          <w:b w:val="0"/>
          <w:sz w:val="28"/>
          <w:szCs w:val="28"/>
        </w:rPr>
        <w:t xml:space="preserve">hối hợp </w:t>
      </w:r>
      <w:r w:rsidRPr="00575F19">
        <w:rPr>
          <w:rFonts w:ascii="Times New Roman" w:hAnsi="Times New Roman"/>
          <w:b w:val="0"/>
          <w:sz w:val="28"/>
          <w:szCs w:val="28"/>
        </w:rPr>
        <w:t>với Sở Xây dựng</w:t>
      </w:r>
      <w:r>
        <w:rPr>
          <w:rFonts w:ascii="Times New Roman" w:hAnsi="Times New Roman"/>
          <w:b w:val="0"/>
          <w:sz w:val="28"/>
          <w:szCs w:val="28"/>
        </w:rPr>
        <w:t xml:space="preserve"> trong công tác </w:t>
      </w:r>
      <w:r w:rsidR="00907C68" w:rsidRPr="00575F19">
        <w:rPr>
          <w:rFonts w:ascii="Times New Roman" w:hAnsi="Times New Roman"/>
          <w:b w:val="0"/>
          <w:sz w:val="28"/>
          <w:szCs w:val="28"/>
        </w:rPr>
        <w:t>thông</w:t>
      </w:r>
      <w:r w:rsidR="001A646A" w:rsidRPr="00575F19">
        <w:rPr>
          <w:rFonts w:ascii="Times New Roman" w:hAnsi="Times New Roman"/>
          <w:b w:val="0"/>
          <w:sz w:val="28"/>
          <w:szCs w:val="28"/>
        </w:rPr>
        <w:t xml:space="preserve"> báo giá vật liệu xây dựng </w:t>
      </w:r>
      <w:r>
        <w:rPr>
          <w:rFonts w:ascii="Times New Roman" w:hAnsi="Times New Roman"/>
          <w:b w:val="0"/>
          <w:sz w:val="28"/>
          <w:szCs w:val="28"/>
        </w:rPr>
        <w:t xml:space="preserve">định kỳ </w:t>
      </w:r>
      <w:r w:rsidR="001A646A" w:rsidRPr="00575F19">
        <w:rPr>
          <w:rFonts w:ascii="Times New Roman" w:hAnsi="Times New Roman"/>
          <w:b w:val="0"/>
          <w:sz w:val="28"/>
          <w:szCs w:val="28"/>
        </w:rPr>
        <w:t>theo quy định</w:t>
      </w:r>
      <w:r w:rsidR="00A64F9D" w:rsidRPr="00575F19">
        <w:rPr>
          <w:rFonts w:ascii="Times New Roman" w:hAnsi="Times New Roman"/>
          <w:b w:val="0"/>
          <w:sz w:val="28"/>
          <w:szCs w:val="28"/>
        </w:rPr>
        <w:t>.</w:t>
      </w:r>
    </w:p>
    <w:p w:rsidR="00091413" w:rsidRPr="00575F19" w:rsidRDefault="0076442C"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t xml:space="preserve">Tham mưu Lãnh đạo Sở </w:t>
      </w:r>
      <w:r w:rsidR="00AD2F85">
        <w:rPr>
          <w:rFonts w:ascii="Times New Roman" w:hAnsi="Times New Roman"/>
          <w:b w:val="0"/>
          <w:sz w:val="28"/>
          <w:szCs w:val="28"/>
        </w:rPr>
        <w:t xml:space="preserve">lấy ý kiến </w:t>
      </w:r>
      <w:r w:rsidR="00AD30E2">
        <w:rPr>
          <w:rFonts w:ascii="Times New Roman" w:hAnsi="Times New Roman"/>
          <w:b w:val="0"/>
          <w:sz w:val="28"/>
          <w:szCs w:val="28"/>
        </w:rPr>
        <w:t xml:space="preserve">thẩm định nội dung </w:t>
      </w:r>
      <w:r w:rsidR="00AD2F85">
        <w:rPr>
          <w:rFonts w:ascii="Times New Roman" w:hAnsi="Times New Roman"/>
          <w:b w:val="0"/>
          <w:sz w:val="28"/>
          <w:szCs w:val="28"/>
        </w:rPr>
        <w:t>dự thảo Quyết định ban hành</w:t>
      </w:r>
      <w:r w:rsidRPr="00575F19">
        <w:rPr>
          <w:rFonts w:ascii="Times New Roman" w:hAnsi="Times New Roman"/>
          <w:b w:val="0"/>
          <w:sz w:val="28"/>
          <w:szCs w:val="28"/>
        </w:rPr>
        <w:t xml:space="preserve"> Bảng giá tính thuế tài nguyên trên địa bàn tỉnh Tây Ninh theo thông tư số 41/2024/TT-BTC</w:t>
      </w:r>
      <w:r w:rsidR="00A64F9D" w:rsidRPr="00575F19">
        <w:rPr>
          <w:rFonts w:ascii="Times New Roman" w:hAnsi="Times New Roman"/>
          <w:b w:val="0"/>
          <w:sz w:val="28"/>
          <w:szCs w:val="28"/>
        </w:rPr>
        <w:t>.</w:t>
      </w:r>
    </w:p>
    <w:p w:rsidR="00091413" w:rsidRPr="00575F19" w:rsidRDefault="00AD30E2" w:rsidP="00EE3E56">
      <w:pPr>
        <w:spacing w:before="80"/>
        <w:ind w:firstLine="567"/>
        <w:jc w:val="both"/>
        <w:rPr>
          <w:rFonts w:ascii="Times New Roman" w:hAnsi="Times New Roman"/>
          <w:b w:val="0"/>
          <w:sz w:val="28"/>
          <w:szCs w:val="28"/>
          <w:lang w:val="en-GB"/>
        </w:rPr>
      </w:pPr>
      <w:r w:rsidRPr="00575F19">
        <w:rPr>
          <w:rFonts w:ascii="Times New Roman" w:hAnsi="Times New Roman"/>
          <w:b w:val="0"/>
          <w:sz w:val="28"/>
          <w:szCs w:val="28"/>
        </w:rPr>
        <w:t xml:space="preserve">Tham mưu Lãnh đạo Sở </w:t>
      </w:r>
      <w:r>
        <w:rPr>
          <w:rFonts w:ascii="Times New Roman" w:hAnsi="Times New Roman"/>
          <w:b w:val="0"/>
          <w:sz w:val="28"/>
          <w:szCs w:val="28"/>
        </w:rPr>
        <w:t>ý kiến p</w:t>
      </w:r>
      <w:r w:rsidRPr="00575F19">
        <w:rPr>
          <w:rFonts w:ascii="Times New Roman" w:hAnsi="Times New Roman"/>
          <w:b w:val="0"/>
          <w:sz w:val="28"/>
          <w:szCs w:val="28"/>
        </w:rPr>
        <w:t>hối</w:t>
      </w:r>
      <w:r w:rsidR="00091413" w:rsidRPr="00575F19">
        <w:rPr>
          <w:rFonts w:ascii="Times New Roman" w:hAnsi="Times New Roman"/>
          <w:b w:val="0"/>
          <w:sz w:val="28"/>
          <w:szCs w:val="28"/>
          <w:lang w:val="en-GB"/>
        </w:rPr>
        <w:t xml:space="preserve"> hợp với Sở </w:t>
      </w:r>
      <w:r>
        <w:rPr>
          <w:rFonts w:ascii="Times New Roman" w:hAnsi="Times New Roman"/>
          <w:b w:val="0"/>
          <w:sz w:val="28"/>
          <w:szCs w:val="28"/>
          <w:lang w:val="en-GB"/>
        </w:rPr>
        <w:t xml:space="preserve">Nông nghiệp và </w:t>
      </w:r>
      <w:r w:rsidR="00091413" w:rsidRPr="00575F19">
        <w:rPr>
          <w:rFonts w:ascii="Times New Roman" w:hAnsi="Times New Roman"/>
          <w:b w:val="0"/>
          <w:sz w:val="28"/>
          <w:szCs w:val="28"/>
          <w:lang w:val="en-GB"/>
        </w:rPr>
        <w:t>Môi trường trong việc xác định nghĩa vụ tài chính về đất trên địa bàn tỉnh Tây Ninh</w:t>
      </w:r>
      <w:r w:rsidR="00A64F9D" w:rsidRPr="00575F19">
        <w:rPr>
          <w:rFonts w:ascii="Times New Roman" w:hAnsi="Times New Roman"/>
          <w:b w:val="0"/>
          <w:sz w:val="28"/>
          <w:szCs w:val="28"/>
          <w:lang w:val="en-GB"/>
        </w:rPr>
        <w:t>.</w:t>
      </w:r>
    </w:p>
    <w:p w:rsidR="00091413" w:rsidRPr="00575F19" w:rsidRDefault="00091413"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lastRenderedPageBreak/>
        <w:t xml:space="preserve">Tổ chức định giá tài sản trong tố tụng hình sự theo đề nghị của cơ quan </w:t>
      </w:r>
      <w:r w:rsidR="00194F61" w:rsidRPr="00575F19">
        <w:rPr>
          <w:rFonts w:ascii="Times New Roman" w:hAnsi="Times New Roman"/>
          <w:b w:val="0"/>
          <w:sz w:val="28"/>
          <w:szCs w:val="28"/>
        </w:rPr>
        <w:t xml:space="preserve"> </w:t>
      </w:r>
      <w:r w:rsidRPr="00575F19">
        <w:rPr>
          <w:rFonts w:ascii="Times New Roman" w:hAnsi="Times New Roman"/>
          <w:b w:val="0"/>
          <w:sz w:val="28"/>
          <w:szCs w:val="28"/>
        </w:rPr>
        <w:t>cảnh sát điều tra công an tỉnh Tây Ninh theo từng vụ việc cụ thể</w:t>
      </w:r>
      <w:r w:rsidR="00A64F9D" w:rsidRPr="00575F19">
        <w:rPr>
          <w:rFonts w:ascii="Times New Roman" w:hAnsi="Times New Roman"/>
          <w:b w:val="0"/>
          <w:sz w:val="28"/>
          <w:szCs w:val="28"/>
        </w:rPr>
        <w:t>.</w:t>
      </w:r>
    </w:p>
    <w:p w:rsidR="00A17FE4" w:rsidRPr="00575F19" w:rsidRDefault="001A0733" w:rsidP="00EE3E56">
      <w:pPr>
        <w:spacing w:before="80"/>
        <w:ind w:firstLine="567"/>
        <w:jc w:val="both"/>
        <w:rPr>
          <w:rFonts w:ascii="Times New Roman" w:hAnsi="Times New Roman"/>
          <w:sz w:val="28"/>
          <w:szCs w:val="28"/>
        </w:rPr>
      </w:pPr>
      <w:r w:rsidRPr="00575F19">
        <w:rPr>
          <w:rFonts w:ascii="Times New Roman" w:hAnsi="Times New Roman"/>
          <w:sz w:val="28"/>
          <w:szCs w:val="28"/>
        </w:rPr>
        <w:t>2.</w:t>
      </w:r>
      <w:r w:rsidR="005D228E" w:rsidRPr="00575F19">
        <w:rPr>
          <w:rFonts w:ascii="Times New Roman" w:hAnsi="Times New Roman"/>
          <w:sz w:val="28"/>
          <w:szCs w:val="28"/>
        </w:rPr>
        <w:t xml:space="preserve"> P</w:t>
      </w:r>
      <w:r w:rsidR="008B1AFA" w:rsidRPr="00575F19">
        <w:rPr>
          <w:rFonts w:ascii="Times New Roman" w:hAnsi="Times New Roman"/>
          <w:sz w:val="28"/>
          <w:szCs w:val="28"/>
        </w:rPr>
        <w:t xml:space="preserve">hương hướng </w:t>
      </w:r>
      <w:r w:rsidR="006C71E8" w:rsidRPr="00575F19">
        <w:rPr>
          <w:rFonts w:ascii="Times New Roman" w:hAnsi="Times New Roman"/>
          <w:sz w:val="28"/>
          <w:szCs w:val="28"/>
        </w:rPr>
        <w:t>tháng</w:t>
      </w:r>
      <w:r w:rsidR="00B0069E" w:rsidRPr="00575F19">
        <w:rPr>
          <w:rFonts w:ascii="Times New Roman" w:hAnsi="Times New Roman"/>
          <w:sz w:val="28"/>
          <w:szCs w:val="28"/>
        </w:rPr>
        <w:t xml:space="preserve"> </w:t>
      </w:r>
      <w:r w:rsidR="006A5EC1">
        <w:rPr>
          <w:rFonts w:ascii="Times New Roman" w:hAnsi="Times New Roman"/>
          <w:sz w:val="28"/>
          <w:szCs w:val="28"/>
        </w:rPr>
        <w:t>4</w:t>
      </w:r>
      <w:r w:rsidRPr="00575F19">
        <w:rPr>
          <w:rFonts w:ascii="Times New Roman" w:hAnsi="Times New Roman"/>
          <w:sz w:val="28"/>
          <w:szCs w:val="28"/>
        </w:rPr>
        <w:t>/</w:t>
      </w:r>
      <w:r w:rsidR="006C71E8" w:rsidRPr="00575F19">
        <w:rPr>
          <w:rFonts w:ascii="Times New Roman" w:hAnsi="Times New Roman"/>
          <w:sz w:val="28"/>
          <w:szCs w:val="28"/>
        </w:rPr>
        <w:t>20</w:t>
      </w:r>
      <w:r w:rsidR="0066519D" w:rsidRPr="00575F19">
        <w:rPr>
          <w:rFonts w:ascii="Times New Roman" w:hAnsi="Times New Roman"/>
          <w:sz w:val="28"/>
          <w:szCs w:val="28"/>
        </w:rPr>
        <w:t>2</w:t>
      </w:r>
      <w:r w:rsidR="00714FFC" w:rsidRPr="00575F19">
        <w:rPr>
          <w:rFonts w:ascii="Times New Roman" w:hAnsi="Times New Roman"/>
          <w:sz w:val="28"/>
          <w:szCs w:val="28"/>
        </w:rPr>
        <w:t>5</w:t>
      </w:r>
    </w:p>
    <w:p w:rsidR="00952DC4" w:rsidRDefault="00952DC4" w:rsidP="00EE3E56">
      <w:pPr>
        <w:pStyle w:val="BodyText"/>
        <w:spacing w:before="80" w:after="0"/>
        <w:ind w:firstLine="567"/>
        <w:jc w:val="both"/>
        <w:rPr>
          <w:rFonts w:ascii="Times New Roman" w:hAnsi="Times New Roman"/>
          <w:b w:val="0"/>
          <w:sz w:val="28"/>
          <w:szCs w:val="28"/>
        </w:rPr>
      </w:pPr>
      <w:r w:rsidRPr="00575F19">
        <w:rPr>
          <w:rFonts w:ascii="Times New Roman" w:hAnsi="Times New Roman"/>
          <w:b w:val="0"/>
          <w:sz w:val="28"/>
          <w:szCs w:val="28"/>
        </w:rPr>
        <w:t>Tiếp tục phối hợp với Sở Công thương, các sở, ngành, đơn vị có liên quan theo dõi tình hình diễn biến giá thị trường trên địa bàn tỉnh đối với các mặt hàng thiết yếu theo quy định, báo cáo Bộ Tài chính khi có biến động đột xuất hoặc theo chỉ đạo.</w:t>
      </w:r>
    </w:p>
    <w:p w:rsidR="006A5EC1" w:rsidRPr="00575F19" w:rsidRDefault="006A5EC1" w:rsidP="00EE3E56">
      <w:pPr>
        <w:pStyle w:val="BodyText"/>
        <w:spacing w:before="80" w:after="0"/>
        <w:ind w:firstLine="567"/>
        <w:jc w:val="both"/>
        <w:rPr>
          <w:rFonts w:ascii="Times New Roman" w:hAnsi="Times New Roman"/>
          <w:b w:val="0"/>
          <w:sz w:val="28"/>
          <w:szCs w:val="28"/>
        </w:rPr>
      </w:pPr>
      <w:r>
        <w:rPr>
          <w:rFonts w:ascii="Times New Roman" w:hAnsi="Times New Roman"/>
          <w:b w:val="0"/>
          <w:sz w:val="28"/>
          <w:szCs w:val="28"/>
        </w:rPr>
        <w:t>Tiếp tục tham mưu Lãnh đạo Sở tổng hợp báo cáo giá thị trường địa phương định kỳ trên địa bàn tỉnh theo Thông tư số 29/2024/TT-BTC của Bộ Tài chính.</w:t>
      </w:r>
    </w:p>
    <w:p w:rsidR="00D90302" w:rsidRPr="00575F19" w:rsidRDefault="006A5EC1" w:rsidP="00EE3E56">
      <w:pPr>
        <w:spacing w:before="80"/>
        <w:ind w:firstLine="567"/>
        <w:jc w:val="both"/>
        <w:rPr>
          <w:rFonts w:ascii="Times New Roman" w:hAnsi="Times New Roman"/>
          <w:b w:val="0"/>
          <w:sz w:val="28"/>
          <w:szCs w:val="28"/>
        </w:rPr>
      </w:pPr>
      <w:r>
        <w:rPr>
          <w:rFonts w:ascii="Times New Roman" w:hAnsi="Times New Roman"/>
          <w:b w:val="0"/>
          <w:sz w:val="28"/>
          <w:szCs w:val="28"/>
        </w:rPr>
        <w:t>T</w:t>
      </w:r>
      <w:r w:rsidR="00D90302" w:rsidRPr="00575F19">
        <w:rPr>
          <w:rFonts w:ascii="Times New Roman" w:hAnsi="Times New Roman"/>
          <w:b w:val="0"/>
          <w:sz w:val="28"/>
          <w:szCs w:val="28"/>
        </w:rPr>
        <w:t xml:space="preserve">ham mưu Lãnh đạo </w:t>
      </w:r>
      <w:r>
        <w:rPr>
          <w:rFonts w:ascii="Times New Roman" w:hAnsi="Times New Roman"/>
          <w:b w:val="0"/>
          <w:sz w:val="28"/>
          <w:szCs w:val="28"/>
        </w:rPr>
        <w:t>Sở trình Ủy ban nhân dân tỉnh ban hành</w:t>
      </w:r>
      <w:r w:rsidR="00D90302" w:rsidRPr="00575F19">
        <w:rPr>
          <w:rFonts w:ascii="Times New Roman" w:hAnsi="Times New Roman"/>
          <w:b w:val="0"/>
          <w:sz w:val="28"/>
          <w:szCs w:val="28"/>
        </w:rPr>
        <w:t xml:space="preserve"> </w:t>
      </w:r>
      <w:r>
        <w:rPr>
          <w:rFonts w:ascii="Times New Roman" w:hAnsi="Times New Roman"/>
          <w:b w:val="0"/>
          <w:sz w:val="28"/>
          <w:szCs w:val="28"/>
        </w:rPr>
        <w:t xml:space="preserve">quyết định </w:t>
      </w:r>
      <w:r w:rsidR="00D90302" w:rsidRPr="00575F19">
        <w:rPr>
          <w:rFonts w:ascii="Times New Roman" w:hAnsi="Times New Roman"/>
          <w:b w:val="0"/>
          <w:sz w:val="28"/>
          <w:szCs w:val="28"/>
        </w:rPr>
        <w:t xml:space="preserve">Bảng giá tính thuế tài nguyên trên địa bàn tỉnh Tây Ninh theo </w:t>
      </w:r>
      <w:r>
        <w:rPr>
          <w:rFonts w:ascii="Times New Roman" w:hAnsi="Times New Roman"/>
          <w:b w:val="0"/>
          <w:sz w:val="28"/>
          <w:szCs w:val="28"/>
        </w:rPr>
        <w:t xml:space="preserve">Thông tư số </w:t>
      </w:r>
      <w:r w:rsidR="00D90302" w:rsidRPr="00575F19">
        <w:rPr>
          <w:rFonts w:ascii="Times New Roman" w:hAnsi="Times New Roman"/>
          <w:b w:val="0"/>
          <w:sz w:val="28"/>
          <w:szCs w:val="28"/>
        </w:rPr>
        <w:t>41/2024/TT-BTC;</w:t>
      </w:r>
    </w:p>
    <w:p w:rsidR="001A646A" w:rsidRPr="00575F19" w:rsidRDefault="00165BDE"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t>Tiếp tục p</w:t>
      </w:r>
      <w:r w:rsidR="00BE7FD5" w:rsidRPr="00575F19">
        <w:rPr>
          <w:rFonts w:ascii="Times New Roman" w:hAnsi="Times New Roman"/>
          <w:b w:val="0"/>
          <w:sz w:val="28"/>
          <w:szCs w:val="28"/>
        </w:rPr>
        <w:t>hối</w:t>
      </w:r>
      <w:r w:rsidRPr="00575F19">
        <w:rPr>
          <w:rFonts w:ascii="Times New Roman" w:hAnsi="Times New Roman"/>
          <w:b w:val="0"/>
          <w:sz w:val="28"/>
          <w:szCs w:val="28"/>
        </w:rPr>
        <w:t xml:space="preserve"> hợp với sở, ngành, đơn vị có liên quan có ý kiến đối với phương án giá hàng hóa, dịch vụ do nhà nước định giá </w:t>
      </w:r>
      <w:r w:rsidR="00176694" w:rsidRPr="00575F19">
        <w:rPr>
          <w:rFonts w:ascii="Times New Roman" w:hAnsi="Times New Roman"/>
          <w:b w:val="0"/>
          <w:sz w:val="28"/>
          <w:szCs w:val="28"/>
        </w:rPr>
        <w:t>trên địa bàn tỉnh</w:t>
      </w:r>
      <w:r w:rsidR="00D90302" w:rsidRPr="00575F19">
        <w:rPr>
          <w:rFonts w:ascii="Times New Roman" w:hAnsi="Times New Roman"/>
          <w:b w:val="0"/>
          <w:sz w:val="28"/>
          <w:szCs w:val="28"/>
        </w:rPr>
        <w:t xml:space="preserve"> Tây Ninh;</w:t>
      </w:r>
    </w:p>
    <w:p w:rsidR="00D90302" w:rsidRPr="00575F19" w:rsidRDefault="00A405BF" w:rsidP="00EE3E56">
      <w:pPr>
        <w:pStyle w:val="BodyText"/>
        <w:spacing w:before="80" w:after="0"/>
        <w:ind w:firstLine="567"/>
        <w:jc w:val="both"/>
        <w:rPr>
          <w:rFonts w:ascii="Times New Roman" w:hAnsi="Times New Roman"/>
          <w:b w:val="0"/>
          <w:sz w:val="28"/>
          <w:szCs w:val="28"/>
        </w:rPr>
      </w:pPr>
      <w:r w:rsidRPr="00575F19">
        <w:rPr>
          <w:rFonts w:ascii="Times New Roman" w:hAnsi="Times New Roman"/>
          <w:b w:val="0"/>
          <w:sz w:val="28"/>
          <w:szCs w:val="28"/>
          <w:lang w:val="en-GB"/>
        </w:rPr>
        <w:t>Tiếp tục p</w:t>
      </w:r>
      <w:r w:rsidR="00C12F25" w:rsidRPr="00575F19">
        <w:rPr>
          <w:rFonts w:ascii="Times New Roman" w:hAnsi="Times New Roman"/>
          <w:b w:val="0"/>
          <w:sz w:val="28"/>
          <w:szCs w:val="28"/>
        </w:rPr>
        <w:t xml:space="preserve">hối hợp Sở Xây dựng thông báo giá vật liệu xây dựng </w:t>
      </w:r>
      <w:r w:rsidRPr="00575F19">
        <w:rPr>
          <w:rFonts w:ascii="Times New Roman" w:hAnsi="Times New Roman"/>
          <w:b w:val="0"/>
          <w:sz w:val="28"/>
          <w:szCs w:val="28"/>
        </w:rPr>
        <w:t>theo định kỳ hàng tháng</w:t>
      </w:r>
      <w:r w:rsidR="00D90302" w:rsidRPr="00575F19">
        <w:rPr>
          <w:rFonts w:ascii="Times New Roman" w:hAnsi="Times New Roman"/>
          <w:b w:val="0"/>
          <w:sz w:val="28"/>
          <w:szCs w:val="28"/>
        </w:rPr>
        <w:t xml:space="preserve"> trên địa bàn tỉnh Tây Ninh;</w:t>
      </w:r>
    </w:p>
    <w:p w:rsidR="00D90302" w:rsidRPr="00575F19" w:rsidRDefault="00D90302" w:rsidP="00EE3E56">
      <w:pPr>
        <w:spacing w:before="80"/>
        <w:ind w:firstLine="567"/>
        <w:jc w:val="both"/>
        <w:rPr>
          <w:rFonts w:ascii="Times New Roman" w:hAnsi="Times New Roman"/>
          <w:b w:val="0"/>
          <w:sz w:val="28"/>
          <w:szCs w:val="28"/>
          <w:lang w:val="en-GB"/>
        </w:rPr>
      </w:pPr>
      <w:r w:rsidRPr="00575F19">
        <w:rPr>
          <w:rFonts w:ascii="Times New Roman" w:hAnsi="Times New Roman"/>
          <w:b w:val="0"/>
          <w:sz w:val="28"/>
          <w:szCs w:val="28"/>
          <w:lang w:val="en-GB"/>
        </w:rPr>
        <w:t xml:space="preserve">Tiếp tục phối hợp với Sở </w:t>
      </w:r>
      <w:r w:rsidR="006A5EC1">
        <w:rPr>
          <w:rFonts w:ascii="Times New Roman" w:hAnsi="Times New Roman"/>
          <w:b w:val="0"/>
          <w:sz w:val="28"/>
          <w:szCs w:val="28"/>
          <w:lang w:val="en-GB"/>
        </w:rPr>
        <w:t>Nông nghiệp</w:t>
      </w:r>
      <w:r w:rsidRPr="00575F19">
        <w:rPr>
          <w:rFonts w:ascii="Times New Roman" w:hAnsi="Times New Roman"/>
          <w:b w:val="0"/>
          <w:sz w:val="28"/>
          <w:szCs w:val="28"/>
          <w:lang w:val="en-GB"/>
        </w:rPr>
        <w:t xml:space="preserve"> và Môi trường trong việc xác định nghĩa vụ tài chính về đất trên địa bàn tỉnh Tây Ninh;</w:t>
      </w:r>
    </w:p>
    <w:p w:rsidR="001A646A" w:rsidRPr="00575F19" w:rsidRDefault="00D90302" w:rsidP="00EE3E56">
      <w:pPr>
        <w:pStyle w:val="BodyText"/>
        <w:spacing w:before="80" w:after="0"/>
        <w:ind w:firstLine="567"/>
        <w:jc w:val="both"/>
        <w:rPr>
          <w:rFonts w:ascii="Times New Roman" w:hAnsi="Times New Roman"/>
          <w:b w:val="0"/>
          <w:sz w:val="28"/>
          <w:szCs w:val="28"/>
        </w:rPr>
      </w:pPr>
      <w:r w:rsidRPr="00575F19">
        <w:rPr>
          <w:rFonts w:ascii="Times New Roman" w:hAnsi="Times New Roman"/>
          <w:b w:val="0"/>
          <w:sz w:val="28"/>
          <w:szCs w:val="28"/>
          <w:lang w:val="vi-VN"/>
        </w:rPr>
        <w:t xml:space="preserve"> </w:t>
      </w:r>
      <w:r w:rsidR="001A646A" w:rsidRPr="00575F19">
        <w:rPr>
          <w:rFonts w:ascii="Times New Roman" w:hAnsi="Times New Roman"/>
          <w:b w:val="0"/>
          <w:sz w:val="28"/>
          <w:szCs w:val="28"/>
        </w:rPr>
        <w:t>Tiếp tục tổ chức định giá tài sản trong tố tụng hình sự theo đề nghị của cơ quan cản sát điều tra công an tỉnh Tây Ninh.</w:t>
      </w:r>
    </w:p>
    <w:p w:rsidR="001A646A" w:rsidRPr="00575F19" w:rsidRDefault="001A646A" w:rsidP="00EE3E56">
      <w:pPr>
        <w:pStyle w:val="BodyText"/>
        <w:spacing w:before="80" w:after="0"/>
        <w:ind w:firstLine="567"/>
        <w:jc w:val="both"/>
        <w:rPr>
          <w:rFonts w:ascii="Times New Roman" w:hAnsi="Times New Roman"/>
          <w:b w:val="0"/>
          <w:sz w:val="28"/>
          <w:szCs w:val="28"/>
        </w:rPr>
      </w:pPr>
      <w:r w:rsidRPr="00575F19">
        <w:rPr>
          <w:rFonts w:ascii="Times New Roman" w:hAnsi="Times New Roman"/>
          <w:b w:val="0"/>
          <w:sz w:val="28"/>
          <w:szCs w:val="28"/>
        </w:rPr>
        <w:t xml:space="preserve">Tiếp tục </w:t>
      </w:r>
      <w:r w:rsidR="00D90302" w:rsidRPr="00575F19">
        <w:rPr>
          <w:rFonts w:ascii="Times New Roman" w:hAnsi="Times New Roman"/>
          <w:b w:val="0"/>
          <w:sz w:val="28"/>
          <w:szCs w:val="28"/>
        </w:rPr>
        <w:t xml:space="preserve">công tác </w:t>
      </w:r>
      <w:r w:rsidRPr="00575F19">
        <w:rPr>
          <w:rFonts w:ascii="Times New Roman" w:hAnsi="Times New Roman"/>
          <w:b w:val="0"/>
          <w:sz w:val="28"/>
          <w:szCs w:val="28"/>
        </w:rPr>
        <w:t xml:space="preserve">thẩm định hồ sơ xác định giá đất cụ thể do Sở </w:t>
      </w:r>
      <w:r w:rsidR="006A5EC1">
        <w:rPr>
          <w:rFonts w:ascii="Times New Roman" w:hAnsi="Times New Roman"/>
          <w:b w:val="0"/>
          <w:sz w:val="28"/>
          <w:szCs w:val="28"/>
        </w:rPr>
        <w:t xml:space="preserve">Nông  nghiệp </w:t>
      </w:r>
      <w:r w:rsidRPr="00575F19">
        <w:rPr>
          <w:rFonts w:ascii="Times New Roman" w:hAnsi="Times New Roman"/>
          <w:b w:val="0"/>
          <w:sz w:val="28"/>
          <w:szCs w:val="28"/>
        </w:rPr>
        <w:t>và Môi trường trình</w:t>
      </w:r>
      <w:r w:rsidR="00D90302" w:rsidRPr="00575F19">
        <w:rPr>
          <w:rFonts w:ascii="Times New Roman" w:hAnsi="Times New Roman"/>
          <w:b w:val="0"/>
          <w:sz w:val="28"/>
          <w:szCs w:val="28"/>
        </w:rPr>
        <w:t xml:space="preserve"> Hội đồng thẩm định giá đất cụ thể trên địa bàn tỉnh</w:t>
      </w:r>
      <w:r w:rsidR="006A5EC1">
        <w:rPr>
          <w:rFonts w:ascii="Times New Roman" w:hAnsi="Times New Roman"/>
          <w:b w:val="0"/>
          <w:sz w:val="28"/>
          <w:szCs w:val="28"/>
        </w:rPr>
        <w:t xml:space="preserve"> Tây Ninh</w:t>
      </w:r>
      <w:r w:rsidR="00D90302" w:rsidRPr="00575F19">
        <w:rPr>
          <w:rFonts w:ascii="Times New Roman" w:hAnsi="Times New Roman"/>
          <w:b w:val="0"/>
          <w:sz w:val="28"/>
          <w:szCs w:val="28"/>
        </w:rPr>
        <w:t>.</w:t>
      </w:r>
    </w:p>
    <w:p w:rsidR="008771AF" w:rsidRPr="00575F19" w:rsidRDefault="00CF7D08" w:rsidP="00EE3E56">
      <w:pPr>
        <w:pStyle w:val="BodyText"/>
        <w:spacing w:before="80" w:after="0"/>
        <w:ind w:firstLine="567"/>
        <w:jc w:val="both"/>
        <w:rPr>
          <w:rFonts w:ascii="Times New Roman" w:hAnsi="Times New Roman"/>
          <w:sz w:val="28"/>
          <w:szCs w:val="28"/>
        </w:rPr>
      </w:pPr>
      <w:r w:rsidRPr="00575F19">
        <w:rPr>
          <w:rFonts w:ascii="Times New Roman" w:hAnsi="Times New Roman"/>
          <w:sz w:val="28"/>
          <w:szCs w:val="28"/>
        </w:rPr>
        <w:t>III</w:t>
      </w:r>
      <w:r w:rsidR="00D455C3" w:rsidRPr="00575F19">
        <w:rPr>
          <w:rFonts w:ascii="Times New Roman" w:hAnsi="Times New Roman"/>
          <w:sz w:val="28"/>
          <w:szCs w:val="28"/>
        </w:rPr>
        <w:t xml:space="preserve">. Dự báo </w:t>
      </w:r>
      <w:r w:rsidRPr="00575F19">
        <w:rPr>
          <w:rFonts w:ascii="Times New Roman" w:hAnsi="Times New Roman"/>
          <w:sz w:val="28"/>
          <w:szCs w:val="28"/>
        </w:rPr>
        <w:t xml:space="preserve">diễn biến mặt bằng </w:t>
      </w:r>
      <w:r w:rsidR="00D455C3" w:rsidRPr="00575F19">
        <w:rPr>
          <w:rFonts w:ascii="Times New Roman" w:hAnsi="Times New Roman"/>
          <w:sz w:val="28"/>
          <w:szCs w:val="28"/>
        </w:rPr>
        <w:t xml:space="preserve">giá thị trường </w:t>
      </w:r>
      <w:r w:rsidR="00455E0B" w:rsidRPr="00575F19">
        <w:rPr>
          <w:rFonts w:ascii="Times New Roman" w:hAnsi="Times New Roman"/>
          <w:sz w:val="28"/>
          <w:szCs w:val="28"/>
        </w:rPr>
        <w:t>tháng</w:t>
      </w:r>
      <w:r w:rsidR="008C03D5" w:rsidRPr="00575F19">
        <w:rPr>
          <w:rFonts w:ascii="Times New Roman" w:hAnsi="Times New Roman"/>
          <w:sz w:val="28"/>
          <w:szCs w:val="28"/>
          <w:lang w:val="vi-VN"/>
        </w:rPr>
        <w:t xml:space="preserve"> </w:t>
      </w:r>
      <w:r w:rsidR="006A5EC1">
        <w:rPr>
          <w:rFonts w:ascii="Times New Roman" w:hAnsi="Times New Roman"/>
          <w:sz w:val="28"/>
          <w:szCs w:val="28"/>
          <w:lang w:val="en-GB"/>
        </w:rPr>
        <w:t>4</w:t>
      </w:r>
      <w:r w:rsidRPr="00575F19">
        <w:rPr>
          <w:rFonts w:ascii="Times New Roman" w:hAnsi="Times New Roman"/>
          <w:sz w:val="28"/>
          <w:szCs w:val="28"/>
          <w:lang w:val="en-GB"/>
        </w:rPr>
        <w:t>/</w:t>
      </w:r>
      <w:r w:rsidR="00230597" w:rsidRPr="00575F19">
        <w:rPr>
          <w:rFonts w:ascii="Times New Roman" w:hAnsi="Times New Roman"/>
          <w:sz w:val="28"/>
          <w:szCs w:val="28"/>
        </w:rPr>
        <w:t>202</w:t>
      </w:r>
      <w:r w:rsidR="00975AF8" w:rsidRPr="00575F19">
        <w:rPr>
          <w:rFonts w:ascii="Times New Roman" w:hAnsi="Times New Roman"/>
          <w:sz w:val="28"/>
          <w:szCs w:val="28"/>
        </w:rPr>
        <w:t>5</w:t>
      </w:r>
    </w:p>
    <w:p w:rsidR="00A64F9D" w:rsidRPr="00575F19" w:rsidRDefault="00A64F9D"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t xml:space="preserve">Hàng hóa cung ứng trên thị trường đầy đủ, phong phú phục vụ nhu cầu mua sắm của người tiêu dùng, tuy nhiên, sức mua giảm </w:t>
      </w:r>
      <w:r w:rsidR="00AD2F85">
        <w:rPr>
          <w:rFonts w:ascii="Times New Roman" w:hAnsi="Times New Roman"/>
          <w:b w:val="0"/>
          <w:sz w:val="28"/>
          <w:szCs w:val="28"/>
        </w:rPr>
        <w:t>so với tháng trước</w:t>
      </w:r>
      <w:r w:rsidRPr="00575F19">
        <w:rPr>
          <w:rFonts w:ascii="Times New Roman" w:hAnsi="Times New Roman"/>
          <w:b w:val="0"/>
          <w:sz w:val="28"/>
          <w:szCs w:val="28"/>
        </w:rPr>
        <w:t>.</w:t>
      </w:r>
    </w:p>
    <w:p w:rsidR="00A64F9D" w:rsidRPr="00575F19" w:rsidRDefault="00A64F9D" w:rsidP="00EE3E56">
      <w:pPr>
        <w:spacing w:before="80"/>
        <w:ind w:firstLine="567"/>
        <w:jc w:val="both"/>
        <w:rPr>
          <w:rFonts w:ascii="Times New Roman" w:hAnsi="Times New Roman"/>
          <w:b w:val="0"/>
          <w:sz w:val="28"/>
          <w:szCs w:val="28"/>
        </w:rPr>
      </w:pPr>
      <w:r w:rsidRPr="00575F19">
        <w:rPr>
          <w:rFonts w:ascii="Times New Roman" w:hAnsi="Times New Roman"/>
          <w:b w:val="0"/>
          <w:sz w:val="28"/>
          <w:szCs w:val="28"/>
        </w:rPr>
        <w:t xml:space="preserve">Dự báo giá thị trường trong tháng tới </w:t>
      </w:r>
      <w:r w:rsidR="00C66229">
        <w:rPr>
          <w:rFonts w:ascii="Times New Roman" w:hAnsi="Times New Roman"/>
          <w:b w:val="0"/>
          <w:sz w:val="28"/>
          <w:szCs w:val="28"/>
        </w:rPr>
        <w:t>giảm do ảnh hưởng tình hình kinh tế chung và nhu cầu mua sắm của người dân</w:t>
      </w:r>
      <w:r w:rsidRPr="00575F19">
        <w:rPr>
          <w:rFonts w:ascii="Times New Roman" w:hAnsi="Times New Roman"/>
          <w:b w:val="0"/>
          <w:sz w:val="28"/>
          <w:szCs w:val="28"/>
        </w:rPr>
        <w:t xml:space="preserve">; Trên thị trường các doanh nghiệp, các cửa hàng tiện lợi, cửa hàng thực phẩm tươi sống và chợ truyền thống có lượng hàng cung ứng và bày bán đa dạng, số lượng dồi dào đồng thời áp dụng nhiều chương trình khuyến mãi nhằm kích cầu mua sắm của người </w:t>
      </w:r>
      <w:r w:rsidR="00AD2F85">
        <w:rPr>
          <w:rFonts w:ascii="Times New Roman" w:hAnsi="Times New Roman"/>
          <w:b w:val="0"/>
          <w:sz w:val="28"/>
          <w:szCs w:val="28"/>
        </w:rPr>
        <w:t>tiêu dùng</w:t>
      </w:r>
      <w:r w:rsidRPr="00575F19">
        <w:rPr>
          <w:rFonts w:ascii="Times New Roman" w:hAnsi="Times New Roman"/>
          <w:b w:val="0"/>
          <w:sz w:val="28"/>
          <w:szCs w:val="28"/>
        </w:rPr>
        <w:t>.</w:t>
      </w:r>
    </w:p>
    <w:p w:rsidR="00AE5214" w:rsidRPr="00575F19" w:rsidRDefault="00CF7D08" w:rsidP="00EE3E56">
      <w:pPr>
        <w:spacing w:before="80" w:after="120"/>
        <w:ind w:firstLine="567"/>
        <w:jc w:val="both"/>
        <w:rPr>
          <w:rFonts w:ascii="Times New Roman" w:hAnsi="Times New Roman"/>
          <w:b w:val="0"/>
          <w:sz w:val="28"/>
          <w:szCs w:val="28"/>
        </w:rPr>
      </w:pPr>
      <w:r w:rsidRPr="00575F19">
        <w:rPr>
          <w:rFonts w:ascii="Times New Roman" w:hAnsi="Times New Roman"/>
          <w:b w:val="0"/>
          <w:sz w:val="28"/>
          <w:szCs w:val="28"/>
        </w:rPr>
        <w:t>Kính chuyển Bộ Tài chính (Cục Quản lý</w:t>
      </w:r>
      <w:r w:rsidR="001A1090" w:rsidRPr="00575F19">
        <w:rPr>
          <w:rFonts w:ascii="Times New Roman" w:hAnsi="Times New Roman"/>
          <w:b w:val="0"/>
          <w:sz w:val="28"/>
          <w:szCs w:val="28"/>
        </w:rPr>
        <w:t>)</w:t>
      </w:r>
      <w:r w:rsidRPr="00575F19">
        <w:rPr>
          <w:rFonts w:ascii="Times New Roman" w:hAnsi="Times New Roman"/>
          <w:b w:val="0"/>
          <w:sz w:val="28"/>
          <w:szCs w:val="28"/>
        </w:rPr>
        <w:t xml:space="preserve"> tổng hợp)</w:t>
      </w:r>
      <w:r w:rsidR="00804166" w:rsidRPr="00575F19">
        <w:rPr>
          <w:rFonts w:ascii="Times New Roman" w:hAnsi="Times New Roman"/>
          <w:b w:val="0"/>
          <w:sz w:val="28"/>
          <w:szCs w:val="28"/>
        </w:rPr>
        <w:t>./.</w:t>
      </w:r>
    </w:p>
    <w:p w:rsidR="008F119A" w:rsidRPr="00613181" w:rsidRDefault="008F119A" w:rsidP="00230597">
      <w:pPr>
        <w:tabs>
          <w:tab w:val="center" w:pos="5850"/>
        </w:tabs>
        <w:ind w:left="86"/>
        <w:jc w:val="both"/>
        <w:rPr>
          <w:rFonts w:ascii="Times New Roman" w:hAnsi="Times New Roman"/>
          <w:sz w:val="28"/>
          <w:szCs w:val="28"/>
        </w:rPr>
      </w:pPr>
      <w:r w:rsidRPr="00613181">
        <w:rPr>
          <w:rFonts w:ascii="Times New Roman" w:hAnsi="Times New Roman"/>
          <w:i/>
          <w:sz w:val="28"/>
          <w:szCs w:val="28"/>
        </w:rPr>
        <w:t>Nơi nhận:</w:t>
      </w:r>
      <w:r w:rsidRPr="00613181">
        <w:rPr>
          <w:rFonts w:ascii="Times New Roman" w:hAnsi="Times New Roman"/>
          <w:sz w:val="28"/>
          <w:szCs w:val="28"/>
        </w:rPr>
        <w:tab/>
        <w:t>KT. GIÁM ĐỐC</w:t>
      </w:r>
    </w:p>
    <w:p w:rsidR="008F119A" w:rsidRPr="00613181" w:rsidRDefault="008F119A" w:rsidP="00230597">
      <w:pPr>
        <w:tabs>
          <w:tab w:val="center" w:pos="5850"/>
        </w:tabs>
        <w:ind w:left="86"/>
        <w:jc w:val="both"/>
        <w:rPr>
          <w:rFonts w:ascii="Times New Roman" w:hAnsi="Times New Roman"/>
          <w:b w:val="0"/>
          <w:sz w:val="28"/>
          <w:szCs w:val="28"/>
        </w:rPr>
      </w:pPr>
      <w:r w:rsidRPr="00613181">
        <w:rPr>
          <w:rFonts w:ascii="Times New Roman" w:hAnsi="Times New Roman"/>
          <w:b w:val="0"/>
          <w:sz w:val="24"/>
          <w:szCs w:val="24"/>
        </w:rPr>
        <w:t>- Bộ Tài chính;</w:t>
      </w:r>
      <w:r w:rsidRPr="00613181">
        <w:rPr>
          <w:rFonts w:ascii="Times New Roman" w:hAnsi="Times New Roman"/>
          <w:b w:val="0"/>
          <w:sz w:val="28"/>
          <w:szCs w:val="28"/>
        </w:rPr>
        <w:tab/>
      </w:r>
      <w:r w:rsidRPr="00613181">
        <w:rPr>
          <w:rFonts w:ascii="Times New Roman" w:hAnsi="Times New Roman"/>
          <w:sz w:val="28"/>
          <w:szCs w:val="28"/>
        </w:rPr>
        <w:t>PHÓ GIÁM ĐỐC</w:t>
      </w:r>
    </w:p>
    <w:p w:rsidR="008F119A" w:rsidRPr="00613181" w:rsidRDefault="008F119A" w:rsidP="003A2A9E">
      <w:pPr>
        <w:tabs>
          <w:tab w:val="center" w:pos="6300"/>
        </w:tabs>
        <w:ind w:left="85"/>
        <w:jc w:val="both"/>
        <w:rPr>
          <w:rFonts w:ascii="Times New Roman" w:hAnsi="Times New Roman"/>
          <w:b w:val="0"/>
          <w:sz w:val="24"/>
          <w:szCs w:val="24"/>
        </w:rPr>
      </w:pPr>
      <w:r w:rsidRPr="00613181">
        <w:rPr>
          <w:rFonts w:ascii="Times New Roman" w:hAnsi="Times New Roman"/>
          <w:b w:val="0"/>
          <w:sz w:val="24"/>
          <w:szCs w:val="24"/>
        </w:rPr>
        <w:t>-</w:t>
      </w:r>
      <w:r w:rsidRPr="00613181">
        <w:rPr>
          <w:rFonts w:ascii="Times New Roman" w:hAnsi="Times New Roman"/>
          <w:b w:val="0"/>
          <w:sz w:val="28"/>
          <w:szCs w:val="28"/>
        </w:rPr>
        <w:t xml:space="preserve"> </w:t>
      </w:r>
      <w:r w:rsidRPr="00613181">
        <w:rPr>
          <w:rFonts w:ascii="Times New Roman" w:hAnsi="Times New Roman"/>
          <w:b w:val="0"/>
          <w:sz w:val="24"/>
          <w:szCs w:val="24"/>
        </w:rPr>
        <w:t>Cục Quản lý giá;</w:t>
      </w:r>
    </w:p>
    <w:p w:rsidR="00613181" w:rsidRDefault="00613181" w:rsidP="003A2A9E">
      <w:pPr>
        <w:tabs>
          <w:tab w:val="center" w:pos="6300"/>
        </w:tabs>
        <w:ind w:left="85"/>
        <w:jc w:val="both"/>
        <w:rPr>
          <w:rFonts w:ascii="Times New Roman" w:hAnsi="Times New Roman"/>
          <w:b w:val="0"/>
          <w:sz w:val="24"/>
          <w:szCs w:val="24"/>
        </w:rPr>
      </w:pPr>
      <w:r w:rsidRPr="00613181">
        <w:rPr>
          <w:rFonts w:ascii="Times New Roman" w:hAnsi="Times New Roman"/>
          <w:b w:val="0"/>
          <w:sz w:val="24"/>
          <w:szCs w:val="24"/>
        </w:rPr>
        <w:t>- UBND tỉnh Tây Ninh;</w:t>
      </w:r>
    </w:p>
    <w:p w:rsidR="00A67DF8" w:rsidRDefault="00A67DF8" w:rsidP="003A2A9E">
      <w:pPr>
        <w:tabs>
          <w:tab w:val="center" w:pos="6300"/>
        </w:tabs>
        <w:ind w:left="85"/>
        <w:jc w:val="both"/>
        <w:rPr>
          <w:rFonts w:ascii="Times New Roman" w:hAnsi="Times New Roman"/>
          <w:b w:val="0"/>
          <w:sz w:val="24"/>
          <w:szCs w:val="24"/>
        </w:rPr>
      </w:pPr>
      <w:r>
        <w:rPr>
          <w:rFonts w:ascii="Times New Roman" w:hAnsi="Times New Roman"/>
          <w:b w:val="0"/>
          <w:sz w:val="24"/>
          <w:szCs w:val="24"/>
        </w:rPr>
        <w:t>- Sở Tài chính các tỉnh;</w:t>
      </w:r>
    </w:p>
    <w:p w:rsidR="00A67DF8" w:rsidRDefault="00A67DF8" w:rsidP="003A2A9E">
      <w:pPr>
        <w:tabs>
          <w:tab w:val="center" w:pos="6300"/>
        </w:tabs>
        <w:ind w:left="85"/>
        <w:jc w:val="both"/>
        <w:rPr>
          <w:rFonts w:ascii="Times New Roman" w:hAnsi="Times New Roman"/>
          <w:b w:val="0"/>
          <w:sz w:val="24"/>
          <w:szCs w:val="24"/>
        </w:rPr>
      </w:pPr>
      <w:r>
        <w:rPr>
          <w:rFonts w:ascii="Times New Roman" w:hAnsi="Times New Roman"/>
          <w:b w:val="0"/>
          <w:sz w:val="24"/>
          <w:szCs w:val="24"/>
        </w:rPr>
        <w:t>- Lãnh đạo STC TN;</w:t>
      </w:r>
    </w:p>
    <w:p w:rsidR="00804166" w:rsidRPr="00613181" w:rsidRDefault="008F119A" w:rsidP="00230597">
      <w:pPr>
        <w:tabs>
          <w:tab w:val="center" w:pos="6300"/>
        </w:tabs>
        <w:ind w:left="86"/>
        <w:jc w:val="both"/>
        <w:rPr>
          <w:rFonts w:ascii="Times New Roman" w:hAnsi="Times New Roman"/>
          <w:b w:val="0"/>
          <w:sz w:val="24"/>
          <w:szCs w:val="24"/>
        </w:rPr>
      </w:pPr>
      <w:r w:rsidRPr="00613181">
        <w:rPr>
          <w:rFonts w:ascii="Times New Roman" w:hAnsi="Times New Roman"/>
          <w:b w:val="0"/>
          <w:sz w:val="24"/>
          <w:szCs w:val="24"/>
        </w:rPr>
        <w:t>- Lưu: VT, QLG</w:t>
      </w:r>
      <w:r w:rsidR="000B05E6" w:rsidRPr="00613181">
        <w:rPr>
          <w:rFonts w:ascii="Times New Roman" w:hAnsi="Times New Roman"/>
          <w:b w:val="0"/>
          <w:sz w:val="24"/>
          <w:szCs w:val="24"/>
        </w:rPr>
        <w:t>&amp;</w:t>
      </w:r>
      <w:r w:rsidR="00507DD9" w:rsidRPr="00613181">
        <w:rPr>
          <w:rFonts w:ascii="Times New Roman" w:hAnsi="Times New Roman"/>
          <w:b w:val="0"/>
          <w:sz w:val="24"/>
          <w:szCs w:val="24"/>
        </w:rPr>
        <w:t>DN</w:t>
      </w:r>
      <w:r w:rsidRPr="00613181">
        <w:rPr>
          <w:rFonts w:ascii="Times New Roman" w:hAnsi="Times New Roman"/>
          <w:b w:val="0"/>
          <w:sz w:val="24"/>
          <w:szCs w:val="24"/>
        </w:rPr>
        <w:t>.</w:t>
      </w:r>
    </w:p>
    <w:p w:rsidR="002A2195" w:rsidRPr="00575F19" w:rsidRDefault="003E09CD" w:rsidP="002A2195">
      <w:pPr>
        <w:tabs>
          <w:tab w:val="center" w:pos="6300"/>
        </w:tabs>
        <w:ind w:left="86" w:firstLine="765"/>
        <w:jc w:val="both"/>
        <w:rPr>
          <w:rFonts w:ascii="Times New Roman" w:hAnsi="Times New Roman"/>
          <w:b w:val="0"/>
          <w:sz w:val="24"/>
          <w:szCs w:val="24"/>
        </w:rPr>
      </w:pPr>
      <w:r w:rsidRPr="00575F19">
        <w:rPr>
          <w:rFonts w:ascii="Times New Roman" w:hAnsi="Times New Roman"/>
          <w:b w:val="0"/>
          <w:sz w:val="24"/>
          <w:szCs w:val="24"/>
        </w:rPr>
        <w:t>03</w:t>
      </w:r>
      <w:r w:rsidR="002A2195" w:rsidRPr="00575F19">
        <w:rPr>
          <w:rFonts w:ascii="Times New Roman" w:hAnsi="Times New Roman"/>
          <w:b w:val="0"/>
          <w:sz w:val="24"/>
          <w:szCs w:val="24"/>
        </w:rPr>
        <w:t>b</w:t>
      </w:r>
    </w:p>
    <w:sectPr w:rsidR="002A2195" w:rsidRPr="00575F19" w:rsidSect="00EE3E56">
      <w:headerReference w:type="default" r:id="rId8"/>
      <w:footerReference w:type="default" r:id="rId9"/>
      <w:pgSz w:w="11909" w:h="16834" w:code="9"/>
      <w:pgMar w:top="1021" w:right="1134" w:bottom="907" w:left="1701" w:header="720" w:footer="818" w:gutter="0"/>
      <w:pgNumType w:start="1"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95D" w:rsidRDefault="00D4195D">
      <w:r>
        <w:separator/>
      </w:r>
    </w:p>
  </w:endnote>
  <w:endnote w:type="continuationSeparator" w:id="0">
    <w:p w:rsidR="00D4195D" w:rsidRDefault="00D4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EB" w:rsidRPr="00F42041" w:rsidRDefault="001845EB" w:rsidP="001D79E7">
    <w:pPr>
      <w:pStyle w:val="Footer"/>
      <w:tabs>
        <w:tab w:val="clear" w:pos="8640"/>
        <w:tab w:val="right" w:pos="9350"/>
      </w:tabs>
      <w:rPr>
        <w:sz w:val="22"/>
        <w:szCs w:val="22"/>
      </w:rPr>
    </w:pP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95D" w:rsidRDefault="00D4195D">
      <w:r>
        <w:separator/>
      </w:r>
    </w:p>
  </w:footnote>
  <w:footnote w:type="continuationSeparator" w:id="0">
    <w:p w:rsidR="00D4195D" w:rsidRDefault="00D41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EB" w:rsidRDefault="001845EB" w:rsidP="00166182">
    <w:pPr>
      <w:pStyle w:val="Header"/>
      <w:jc w:val="center"/>
    </w:pPr>
    <w:r w:rsidRPr="00E64E8B">
      <w:rPr>
        <w:b w:val="0"/>
      </w:rPr>
      <w:fldChar w:fldCharType="begin"/>
    </w:r>
    <w:r w:rsidRPr="00E64E8B">
      <w:rPr>
        <w:b w:val="0"/>
      </w:rPr>
      <w:instrText xml:space="preserve"> PAGE   \* MERGEFORMAT </w:instrText>
    </w:r>
    <w:r w:rsidRPr="00E64E8B">
      <w:rPr>
        <w:b w:val="0"/>
      </w:rPr>
      <w:fldChar w:fldCharType="separate"/>
    </w:r>
    <w:r w:rsidR="00FE0F8B">
      <w:rPr>
        <w:b w:val="0"/>
        <w:noProof/>
      </w:rPr>
      <w:t>3</w:t>
    </w:r>
    <w:r w:rsidRPr="00E64E8B">
      <w:rPr>
        <w:b w:val="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6460"/>
    <w:multiLevelType w:val="hybridMultilevel"/>
    <w:tmpl w:val="25827998"/>
    <w:lvl w:ilvl="0" w:tplc="C27CC2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D8676A"/>
    <w:multiLevelType w:val="hybridMultilevel"/>
    <w:tmpl w:val="84B6BE86"/>
    <w:lvl w:ilvl="0" w:tplc="376A25E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1E14C7"/>
    <w:multiLevelType w:val="hybridMultilevel"/>
    <w:tmpl w:val="642EC780"/>
    <w:lvl w:ilvl="0" w:tplc="F3BAEF6A">
      <w:start w:val="1"/>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
    <w:nsid w:val="287430E9"/>
    <w:multiLevelType w:val="hybridMultilevel"/>
    <w:tmpl w:val="0432643E"/>
    <w:lvl w:ilvl="0" w:tplc="F5BCD05C">
      <w:start w:val="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E134DD3"/>
    <w:multiLevelType w:val="hybridMultilevel"/>
    <w:tmpl w:val="C4625916"/>
    <w:lvl w:ilvl="0" w:tplc="ACFCF34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F8054F"/>
    <w:multiLevelType w:val="hybridMultilevel"/>
    <w:tmpl w:val="E3909918"/>
    <w:lvl w:ilvl="0" w:tplc="D9005F8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30D286B"/>
    <w:multiLevelType w:val="hybridMultilevel"/>
    <w:tmpl w:val="F7F2A2A8"/>
    <w:lvl w:ilvl="0" w:tplc="9F563EFA">
      <w:start w:val="1"/>
      <w:numFmt w:val="bullet"/>
      <w:lvlText w:val="-"/>
      <w:lvlJc w:val="left"/>
      <w:pPr>
        <w:ind w:left="928"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76070F7"/>
    <w:multiLevelType w:val="hybridMultilevel"/>
    <w:tmpl w:val="B1DA9946"/>
    <w:lvl w:ilvl="0" w:tplc="430A46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B6F2151"/>
    <w:multiLevelType w:val="hybridMultilevel"/>
    <w:tmpl w:val="79BEDB84"/>
    <w:lvl w:ilvl="0" w:tplc="149CFD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ED32F43"/>
    <w:multiLevelType w:val="hybridMultilevel"/>
    <w:tmpl w:val="A69297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6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66"/>
    <w:rsid w:val="00000448"/>
    <w:rsid w:val="00000B72"/>
    <w:rsid w:val="00000D3B"/>
    <w:rsid w:val="00001FE3"/>
    <w:rsid w:val="0000267E"/>
    <w:rsid w:val="00002C21"/>
    <w:rsid w:val="00003B37"/>
    <w:rsid w:val="00003F33"/>
    <w:rsid w:val="00004096"/>
    <w:rsid w:val="0000436B"/>
    <w:rsid w:val="0000472E"/>
    <w:rsid w:val="000105AF"/>
    <w:rsid w:val="00010EF1"/>
    <w:rsid w:val="00011E9D"/>
    <w:rsid w:val="00012430"/>
    <w:rsid w:val="00014193"/>
    <w:rsid w:val="000146DD"/>
    <w:rsid w:val="00014786"/>
    <w:rsid w:val="00017605"/>
    <w:rsid w:val="0001760B"/>
    <w:rsid w:val="00022FF7"/>
    <w:rsid w:val="00023B35"/>
    <w:rsid w:val="000244D9"/>
    <w:rsid w:val="0002627D"/>
    <w:rsid w:val="00030FDA"/>
    <w:rsid w:val="00031708"/>
    <w:rsid w:val="00031F02"/>
    <w:rsid w:val="00033340"/>
    <w:rsid w:val="000335AE"/>
    <w:rsid w:val="00034E17"/>
    <w:rsid w:val="000351F4"/>
    <w:rsid w:val="000358E4"/>
    <w:rsid w:val="000370C7"/>
    <w:rsid w:val="00037E92"/>
    <w:rsid w:val="0004051B"/>
    <w:rsid w:val="00040986"/>
    <w:rsid w:val="00041777"/>
    <w:rsid w:val="0004486B"/>
    <w:rsid w:val="0004525C"/>
    <w:rsid w:val="0004540A"/>
    <w:rsid w:val="00045BB7"/>
    <w:rsid w:val="00046C2E"/>
    <w:rsid w:val="000474F9"/>
    <w:rsid w:val="00051E71"/>
    <w:rsid w:val="00052384"/>
    <w:rsid w:val="000536F5"/>
    <w:rsid w:val="00053ED3"/>
    <w:rsid w:val="000541C6"/>
    <w:rsid w:val="0005449D"/>
    <w:rsid w:val="0005530A"/>
    <w:rsid w:val="00055E22"/>
    <w:rsid w:val="00060835"/>
    <w:rsid w:val="00060D74"/>
    <w:rsid w:val="00062DE1"/>
    <w:rsid w:val="000630E2"/>
    <w:rsid w:val="00064E98"/>
    <w:rsid w:val="0006579D"/>
    <w:rsid w:val="00066C83"/>
    <w:rsid w:val="0006728D"/>
    <w:rsid w:val="00067B15"/>
    <w:rsid w:val="000701EA"/>
    <w:rsid w:val="00071062"/>
    <w:rsid w:val="00071842"/>
    <w:rsid w:val="00071A09"/>
    <w:rsid w:val="00076255"/>
    <w:rsid w:val="000776FB"/>
    <w:rsid w:val="00077FF7"/>
    <w:rsid w:val="00081AB5"/>
    <w:rsid w:val="000839B3"/>
    <w:rsid w:val="00083CEF"/>
    <w:rsid w:val="00084180"/>
    <w:rsid w:val="000847B0"/>
    <w:rsid w:val="00084C35"/>
    <w:rsid w:val="00086142"/>
    <w:rsid w:val="00086155"/>
    <w:rsid w:val="00086437"/>
    <w:rsid w:val="00086B4A"/>
    <w:rsid w:val="00086E0A"/>
    <w:rsid w:val="000900FE"/>
    <w:rsid w:val="00091413"/>
    <w:rsid w:val="00091545"/>
    <w:rsid w:val="000918AE"/>
    <w:rsid w:val="000930E0"/>
    <w:rsid w:val="00093B37"/>
    <w:rsid w:val="00094384"/>
    <w:rsid w:val="00094941"/>
    <w:rsid w:val="0009652C"/>
    <w:rsid w:val="000A153B"/>
    <w:rsid w:val="000A3093"/>
    <w:rsid w:val="000A3792"/>
    <w:rsid w:val="000A3A79"/>
    <w:rsid w:val="000A42BF"/>
    <w:rsid w:val="000A5E3F"/>
    <w:rsid w:val="000A612A"/>
    <w:rsid w:val="000A6446"/>
    <w:rsid w:val="000A7A4B"/>
    <w:rsid w:val="000A7B3A"/>
    <w:rsid w:val="000B05E6"/>
    <w:rsid w:val="000B0640"/>
    <w:rsid w:val="000B13E5"/>
    <w:rsid w:val="000B15EC"/>
    <w:rsid w:val="000B2BAA"/>
    <w:rsid w:val="000B3BBD"/>
    <w:rsid w:val="000B3EEB"/>
    <w:rsid w:val="000B43FC"/>
    <w:rsid w:val="000B5D12"/>
    <w:rsid w:val="000B6A50"/>
    <w:rsid w:val="000B6CA0"/>
    <w:rsid w:val="000B6CDC"/>
    <w:rsid w:val="000C1368"/>
    <w:rsid w:val="000C1993"/>
    <w:rsid w:val="000C1A66"/>
    <w:rsid w:val="000C2246"/>
    <w:rsid w:val="000C2D8F"/>
    <w:rsid w:val="000C318B"/>
    <w:rsid w:val="000C42BF"/>
    <w:rsid w:val="000D19D5"/>
    <w:rsid w:val="000D1D54"/>
    <w:rsid w:val="000D3C80"/>
    <w:rsid w:val="000D57CD"/>
    <w:rsid w:val="000D5A25"/>
    <w:rsid w:val="000D648A"/>
    <w:rsid w:val="000D7876"/>
    <w:rsid w:val="000E06AC"/>
    <w:rsid w:val="000E251A"/>
    <w:rsid w:val="000E31D4"/>
    <w:rsid w:val="000E4616"/>
    <w:rsid w:val="000E472E"/>
    <w:rsid w:val="000E5503"/>
    <w:rsid w:val="000E5DC8"/>
    <w:rsid w:val="000F0FB1"/>
    <w:rsid w:val="000F138E"/>
    <w:rsid w:val="000F39A3"/>
    <w:rsid w:val="000F5D6C"/>
    <w:rsid w:val="000F5DEF"/>
    <w:rsid w:val="000F6B02"/>
    <w:rsid w:val="000F7031"/>
    <w:rsid w:val="000F7460"/>
    <w:rsid w:val="000F7BEE"/>
    <w:rsid w:val="0010521F"/>
    <w:rsid w:val="00105BBF"/>
    <w:rsid w:val="00105F7B"/>
    <w:rsid w:val="00106658"/>
    <w:rsid w:val="00110AFB"/>
    <w:rsid w:val="0011117F"/>
    <w:rsid w:val="00111DCF"/>
    <w:rsid w:val="001123D9"/>
    <w:rsid w:val="00112782"/>
    <w:rsid w:val="00114351"/>
    <w:rsid w:val="001148A9"/>
    <w:rsid w:val="00114A53"/>
    <w:rsid w:val="00115F49"/>
    <w:rsid w:val="00116416"/>
    <w:rsid w:val="00117366"/>
    <w:rsid w:val="00120F6A"/>
    <w:rsid w:val="00121FC6"/>
    <w:rsid w:val="00123560"/>
    <w:rsid w:val="00123698"/>
    <w:rsid w:val="0012506D"/>
    <w:rsid w:val="001268D7"/>
    <w:rsid w:val="00133EFB"/>
    <w:rsid w:val="001347E7"/>
    <w:rsid w:val="0013505E"/>
    <w:rsid w:val="001360BF"/>
    <w:rsid w:val="0013680C"/>
    <w:rsid w:val="00137700"/>
    <w:rsid w:val="00137B50"/>
    <w:rsid w:val="00137E01"/>
    <w:rsid w:val="00141AF3"/>
    <w:rsid w:val="001427DA"/>
    <w:rsid w:val="00142D97"/>
    <w:rsid w:val="00144E14"/>
    <w:rsid w:val="001451AC"/>
    <w:rsid w:val="001451C4"/>
    <w:rsid w:val="00145D7D"/>
    <w:rsid w:val="00146517"/>
    <w:rsid w:val="00147AEA"/>
    <w:rsid w:val="00151BBB"/>
    <w:rsid w:val="001545C0"/>
    <w:rsid w:val="00155A54"/>
    <w:rsid w:val="0015641A"/>
    <w:rsid w:val="00156EEF"/>
    <w:rsid w:val="001575B0"/>
    <w:rsid w:val="001577F1"/>
    <w:rsid w:val="00160326"/>
    <w:rsid w:val="001606B4"/>
    <w:rsid w:val="00160DC5"/>
    <w:rsid w:val="0016115B"/>
    <w:rsid w:val="00162ECB"/>
    <w:rsid w:val="00165BDE"/>
    <w:rsid w:val="00165D4A"/>
    <w:rsid w:val="00166182"/>
    <w:rsid w:val="00166F9B"/>
    <w:rsid w:val="00167B1B"/>
    <w:rsid w:val="00172C65"/>
    <w:rsid w:val="0017634F"/>
    <w:rsid w:val="00176694"/>
    <w:rsid w:val="00177122"/>
    <w:rsid w:val="00177491"/>
    <w:rsid w:val="001816DF"/>
    <w:rsid w:val="00181A06"/>
    <w:rsid w:val="001845EB"/>
    <w:rsid w:val="0018640E"/>
    <w:rsid w:val="001864E3"/>
    <w:rsid w:val="0018653D"/>
    <w:rsid w:val="00187191"/>
    <w:rsid w:val="00191652"/>
    <w:rsid w:val="00192F3C"/>
    <w:rsid w:val="001942E1"/>
    <w:rsid w:val="00194BFC"/>
    <w:rsid w:val="00194D73"/>
    <w:rsid w:val="00194DFF"/>
    <w:rsid w:val="00194F61"/>
    <w:rsid w:val="00196329"/>
    <w:rsid w:val="001A0733"/>
    <w:rsid w:val="001A0C3C"/>
    <w:rsid w:val="001A1090"/>
    <w:rsid w:val="001A14EF"/>
    <w:rsid w:val="001A1AC3"/>
    <w:rsid w:val="001A1FF0"/>
    <w:rsid w:val="001A250E"/>
    <w:rsid w:val="001A2B22"/>
    <w:rsid w:val="001A4870"/>
    <w:rsid w:val="001A4940"/>
    <w:rsid w:val="001A5495"/>
    <w:rsid w:val="001A5704"/>
    <w:rsid w:val="001A6019"/>
    <w:rsid w:val="001A6131"/>
    <w:rsid w:val="001A646A"/>
    <w:rsid w:val="001A66AC"/>
    <w:rsid w:val="001A6853"/>
    <w:rsid w:val="001A688C"/>
    <w:rsid w:val="001A7ECF"/>
    <w:rsid w:val="001B2C8A"/>
    <w:rsid w:val="001B3F61"/>
    <w:rsid w:val="001B4BC5"/>
    <w:rsid w:val="001B5099"/>
    <w:rsid w:val="001B53B8"/>
    <w:rsid w:val="001B56D1"/>
    <w:rsid w:val="001B6004"/>
    <w:rsid w:val="001B697A"/>
    <w:rsid w:val="001B6D24"/>
    <w:rsid w:val="001C4381"/>
    <w:rsid w:val="001C67D5"/>
    <w:rsid w:val="001D0231"/>
    <w:rsid w:val="001D0E5E"/>
    <w:rsid w:val="001D14CD"/>
    <w:rsid w:val="001D41F3"/>
    <w:rsid w:val="001D5948"/>
    <w:rsid w:val="001D601E"/>
    <w:rsid w:val="001D6D1D"/>
    <w:rsid w:val="001D79E7"/>
    <w:rsid w:val="001E015D"/>
    <w:rsid w:val="001E01D4"/>
    <w:rsid w:val="001E32CE"/>
    <w:rsid w:val="001E36BB"/>
    <w:rsid w:val="001E3D54"/>
    <w:rsid w:val="001E3DBA"/>
    <w:rsid w:val="001E6007"/>
    <w:rsid w:val="001F0155"/>
    <w:rsid w:val="001F0E72"/>
    <w:rsid w:val="001F1DE8"/>
    <w:rsid w:val="001F2EBA"/>
    <w:rsid w:val="001F306E"/>
    <w:rsid w:val="001F3C36"/>
    <w:rsid w:val="001F426D"/>
    <w:rsid w:val="001F4EB4"/>
    <w:rsid w:val="001F6441"/>
    <w:rsid w:val="001F76AA"/>
    <w:rsid w:val="001F7BA1"/>
    <w:rsid w:val="0020000C"/>
    <w:rsid w:val="00200694"/>
    <w:rsid w:val="0020146C"/>
    <w:rsid w:val="00202EAF"/>
    <w:rsid w:val="00204436"/>
    <w:rsid w:val="0020498C"/>
    <w:rsid w:val="00205B40"/>
    <w:rsid w:val="0020623C"/>
    <w:rsid w:val="00207685"/>
    <w:rsid w:val="00207827"/>
    <w:rsid w:val="002110E0"/>
    <w:rsid w:val="002126E0"/>
    <w:rsid w:val="0021300F"/>
    <w:rsid w:val="002132C2"/>
    <w:rsid w:val="002176A2"/>
    <w:rsid w:val="00217C1B"/>
    <w:rsid w:val="002202FE"/>
    <w:rsid w:val="002204F0"/>
    <w:rsid w:val="00220DBF"/>
    <w:rsid w:val="00221B8F"/>
    <w:rsid w:val="002234DF"/>
    <w:rsid w:val="0022463F"/>
    <w:rsid w:val="00224BAD"/>
    <w:rsid w:val="00225321"/>
    <w:rsid w:val="00225749"/>
    <w:rsid w:val="00225883"/>
    <w:rsid w:val="00225E05"/>
    <w:rsid w:val="00226284"/>
    <w:rsid w:val="00230597"/>
    <w:rsid w:val="002310A2"/>
    <w:rsid w:val="00231157"/>
    <w:rsid w:val="00231D00"/>
    <w:rsid w:val="00232D9B"/>
    <w:rsid w:val="0023368E"/>
    <w:rsid w:val="00233FFE"/>
    <w:rsid w:val="00234B9E"/>
    <w:rsid w:val="00234C06"/>
    <w:rsid w:val="00235425"/>
    <w:rsid w:val="0023751C"/>
    <w:rsid w:val="00237FB8"/>
    <w:rsid w:val="002421CE"/>
    <w:rsid w:val="002422F6"/>
    <w:rsid w:val="00243743"/>
    <w:rsid w:val="00243ECD"/>
    <w:rsid w:val="002441EA"/>
    <w:rsid w:val="00244BF6"/>
    <w:rsid w:val="00244CA4"/>
    <w:rsid w:val="002457EA"/>
    <w:rsid w:val="0024677A"/>
    <w:rsid w:val="00246ACB"/>
    <w:rsid w:val="00247EC9"/>
    <w:rsid w:val="0025016E"/>
    <w:rsid w:val="00250741"/>
    <w:rsid w:val="002515C5"/>
    <w:rsid w:val="00251F98"/>
    <w:rsid w:val="00256A43"/>
    <w:rsid w:val="00256AC7"/>
    <w:rsid w:val="002619C8"/>
    <w:rsid w:val="002623E8"/>
    <w:rsid w:val="00263932"/>
    <w:rsid w:val="0026421F"/>
    <w:rsid w:val="0026618E"/>
    <w:rsid w:val="00270024"/>
    <w:rsid w:val="002717D7"/>
    <w:rsid w:val="00271F76"/>
    <w:rsid w:val="00272434"/>
    <w:rsid w:val="00272956"/>
    <w:rsid w:val="00273362"/>
    <w:rsid w:val="00273E35"/>
    <w:rsid w:val="002748CC"/>
    <w:rsid w:val="00275909"/>
    <w:rsid w:val="00275F4A"/>
    <w:rsid w:val="002762E9"/>
    <w:rsid w:val="00277426"/>
    <w:rsid w:val="00277AD9"/>
    <w:rsid w:val="00277E88"/>
    <w:rsid w:val="00281D4C"/>
    <w:rsid w:val="00282D67"/>
    <w:rsid w:val="002851EB"/>
    <w:rsid w:val="00285D3D"/>
    <w:rsid w:val="00286E1F"/>
    <w:rsid w:val="00286F6E"/>
    <w:rsid w:val="00290259"/>
    <w:rsid w:val="00291490"/>
    <w:rsid w:val="00291EA9"/>
    <w:rsid w:val="00292E1C"/>
    <w:rsid w:val="00294CA9"/>
    <w:rsid w:val="002957B8"/>
    <w:rsid w:val="00296ED4"/>
    <w:rsid w:val="00297667"/>
    <w:rsid w:val="002A02D7"/>
    <w:rsid w:val="002A0300"/>
    <w:rsid w:val="002A0D35"/>
    <w:rsid w:val="002A2195"/>
    <w:rsid w:val="002A31A9"/>
    <w:rsid w:val="002A462F"/>
    <w:rsid w:val="002A49C4"/>
    <w:rsid w:val="002B2EBF"/>
    <w:rsid w:val="002B316B"/>
    <w:rsid w:val="002B3457"/>
    <w:rsid w:val="002B3BC8"/>
    <w:rsid w:val="002B3D91"/>
    <w:rsid w:val="002B45FB"/>
    <w:rsid w:val="002B4898"/>
    <w:rsid w:val="002B5549"/>
    <w:rsid w:val="002B6420"/>
    <w:rsid w:val="002B68F4"/>
    <w:rsid w:val="002C0302"/>
    <w:rsid w:val="002C09D9"/>
    <w:rsid w:val="002C42FB"/>
    <w:rsid w:val="002C4F9A"/>
    <w:rsid w:val="002D0393"/>
    <w:rsid w:val="002D0845"/>
    <w:rsid w:val="002D13ED"/>
    <w:rsid w:val="002D179E"/>
    <w:rsid w:val="002D4049"/>
    <w:rsid w:val="002D507C"/>
    <w:rsid w:val="002D588B"/>
    <w:rsid w:val="002D589E"/>
    <w:rsid w:val="002D6BDB"/>
    <w:rsid w:val="002D7097"/>
    <w:rsid w:val="002E043A"/>
    <w:rsid w:val="002E6118"/>
    <w:rsid w:val="002E68C7"/>
    <w:rsid w:val="002E7982"/>
    <w:rsid w:val="002F0492"/>
    <w:rsid w:val="002F08B0"/>
    <w:rsid w:val="002F18D2"/>
    <w:rsid w:val="002F27A6"/>
    <w:rsid w:val="002F302B"/>
    <w:rsid w:val="002F5008"/>
    <w:rsid w:val="00300171"/>
    <w:rsid w:val="00300730"/>
    <w:rsid w:val="00303135"/>
    <w:rsid w:val="00305DDB"/>
    <w:rsid w:val="00307CCA"/>
    <w:rsid w:val="003107B6"/>
    <w:rsid w:val="0031285D"/>
    <w:rsid w:val="00313F84"/>
    <w:rsid w:val="00321486"/>
    <w:rsid w:val="0032192B"/>
    <w:rsid w:val="00321FC2"/>
    <w:rsid w:val="0032387E"/>
    <w:rsid w:val="00323B9D"/>
    <w:rsid w:val="00323D5D"/>
    <w:rsid w:val="0032698B"/>
    <w:rsid w:val="00330A2E"/>
    <w:rsid w:val="003322A7"/>
    <w:rsid w:val="003330DC"/>
    <w:rsid w:val="00334F7D"/>
    <w:rsid w:val="00335601"/>
    <w:rsid w:val="00337292"/>
    <w:rsid w:val="00342D15"/>
    <w:rsid w:val="0034331F"/>
    <w:rsid w:val="003433F6"/>
    <w:rsid w:val="0034376C"/>
    <w:rsid w:val="00343C6E"/>
    <w:rsid w:val="00345230"/>
    <w:rsid w:val="0034657A"/>
    <w:rsid w:val="0034700F"/>
    <w:rsid w:val="00352676"/>
    <w:rsid w:val="0035347D"/>
    <w:rsid w:val="00354B26"/>
    <w:rsid w:val="003552C4"/>
    <w:rsid w:val="003559A7"/>
    <w:rsid w:val="00355BE4"/>
    <w:rsid w:val="003571F2"/>
    <w:rsid w:val="00357731"/>
    <w:rsid w:val="00360746"/>
    <w:rsid w:val="00360850"/>
    <w:rsid w:val="00361010"/>
    <w:rsid w:val="003613C1"/>
    <w:rsid w:val="0036228D"/>
    <w:rsid w:val="00363CAA"/>
    <w:rsid w:val="00364763"/>
    <w:rsid w:val="003648F3"/>
    <w:rsid w:val="00366548"/>
    <w:rsid w:val="0036654B"/>
    <w:rsid w:val="00367C28"/>
    <w:rsid w:val="00367D4C"/>
    <w:rsid w:val="0037090A"/>
    <w:rsid w:val="00370EE6"/>
    <w:rsid w:val="00370F8F"/>
    <w:rsid w:val="00371B48"/>
    <w:rsid w:val="0037276D"/>
    <w:rsid w:val="003733B6"/>
    <w:rsid w:val="00373C59"/>
    <w:rsid w:val="00374314"/>
    <w:rsid w:val="00374858"/>
    <w:rsid w:val="003757A3"/>
    <w:rsid w:val="00375D1E"/>
    <w:rsid w:val="00376632"/>
    <w:rsid w:val="0037781F"/>
    <w:rsid w:val="00380A5F"/>
    <w:rsid w:val="00382C51"/>
    <w:rsid w:val="00383777"/>
    <w:rsid w:val="003852A3"/>
    <w:rsid w:val="003854E7"/>
    <w:rsid w:val="00385D94"/>
    <w:rsid w:val="0038663D"/>
    <w:rsid w:val="00386941"/>
    <w:rsid w:val="00386D66"/>
    <w:rsid w:val="003871E9"/>
    <w:rsid w:val="003877F7"/>
    <w:rsid w:val="00387BDB"/>
    <w:rsid w:val="00390395"/>
    <w:rsid w:val="00391BF9"/>
    <w:rsid w:val="00391CDA"/>
    <w:rsid w:val="00393AE3"/>
    <w:rsid w:val="003955A0"/>
    <w:rsid w:val="00396380"/>
    <w:rsid w:val="003A192F"/>
    <w:rsid w:val="003A2A9E"/>
    <w:rsid w:val="003A466B"/>
    <w:rsid w:val="003A4E24"/>
    <w:rsid w:val="003A5089"/>
    <w:rsid w:val="003B04D1"/>
    <w:rsid w:val="003B0B4F"/>
    <w:rsid w:val="003B186B"/>
    <w:rsid w:val="003B1E4F"/>
    <w:rsid w:val="003B3FF5"/>
    <w:rsid w:val="003B550B"/>
    <w:rsid w:val="003B632E"/>
    <w:rsid w:val="003C021A"/>
    <w:rsid w:val="003C0BEF"/>
    <w:rsid w:val="003C1E08"/>
    <w:rsid w:val="003C3CE7"/>
    <w:rsid w:val="003C4DF9"/>
    <w:rsid w:val="003C6DFD"/>
    <w:rsid w:val="003C7329"/>
    <w:rsid w:val="003C7454"/>
    <w:rsid w:val="003C781D"/>
    <w:rsid w:val="003C7FE2"/>
    <w:rsid w:val="003D186C"/>
    <w:rsid w:val="003D218E"/>
    <w:rsid w:val="003D2F07"/>
    <w:rsid w:val="003D4283"/>
    <w:rsid w:val="003D5BED"/>
    <w:rsid w:val="003D6C48"/>
    <w:rsid w:val="003D70B2"/>
    <w:rsid w:val="003E09CD"/>
    <w:rsid w:val="003E37C0"/>
    <w:rsid w:val="003E4E0E"/>
    <w:rsid w:val="003E4E5A"/>
    <w:rsid w:val="003E4F1B"/>
    <w:rsid w:val="003E51A2"/>
    <w:rsid w:val="003E65A6"/>
    <w:rsid w:val="003E7AB7"/>
    <w:rsid w:val="003F01D3"/>
    <w:rsid w:val="003F04BD"/>
    <w:rsid w:val="003F1397"/>
    <w:rsid w:val="003F188F"/>
    <w:rsid w:val="003F1E24"/>
    <w:rsid w:val="003F2005"/>
    <w:rsid w:val="003F51B4"/>
    <w:rsid w:val="003F7ACB"/>
    <w:rsid w:val="003F7F14"/>
    <w:rsid w:val="0040140E"/>
    <w:rsid w:val="00401615"/>
    <w:rsid w:val="004030A3"/>
    <w:rsid w:val="0040373C"/>
    <w:rsid w:val="00407773"/>
    <w:rsid w:val="00407984"/>
    <w:rsid w:val="00407B66"/>
    <w:rsid w:val="00411D2D"/>
    <w:rsid w:val="0041288F"/>
    <w:rsid w:val="00412942"/>
    <w:rsid w:val="00413DAC"/>
    <w:rsid w:val="004148CC"/>
    <w:rsid w:val="00414C55"/>
    <w:rsid w:val="004151F2"/>
    <w:rsid w:val="0041529E"/>
    <w:rsid w:val="00416E64"/>
    <w:rsid w:val="00420078"/>
    <w:rsid w:val="00420151"/>
    <w:rsid w:val="004219FE"/>
    <w:rsid w:val="00424005"/>
    <w:rsid w:val="00424A18"/>
    <w:rsid w:val="00424D2A"/>
    <w:rsid w:val="00426154"/>
    <w:rsid w:val="00426A24"/>
    <w:rsid w:val="004312C0"/>
    <w:rsid w:val="00433910"/>
    <w:rsid w:val="00441CC9"/>
    <w:rsid w:val="004422BA"/>
    <w:rsid w:val="004431C0"/>
    <w:rsid w:val="0044372D"/>
    <w:rsid w:val="00444862"/>
    <w:rsid w:val="00446284"/>
    <w:rsid w:val="004463C1"/>
    <w:rsid w:val="004468CC"/>
    <w:rsid w:val="00447065"/>
    <w:rsid w:val="00450322"/>
    <w:rsid w:val="00450C1C"/>
    <w:rsid w:val="00451923"/>
    <w:rsid w:val="00451F17"/>
    <w:rsid w:val="00453AFF"/>
    <w:rsid w:val="0045518E"/>
    <w:rsid w:val="00455464"/>
    <w:rsid w:val="00455E0B"/>
    <w:rsid w:val="00456DAD"/>
    <w:rsid w:val="004572DC"/>
    <w:rsid w:val="00457300"/>
    <w:rsid w:val="00460C73"/>
    <w:rsid w:val="00460F48"/>
    <w:rsid w:val="00463088"/>
    <w:rsid w:val="00464E04"/>
    <w:rsid w:val="004650B6"/>
    <w:rsid w:val="00467830"/>
    <w:rsid w:val="004710F7"/>
    <w:rsid w:val="00474F01"/>
    <w:rsid w:val="00475789"/>
    <w:rsid w:val="00475C07"/>
    <w:rsid w:val="00475D45"/>
    <w:rsid w:val="0047744F"/>
    <w:rsid w:val="00477E6E"/>
    <w:rsid w:val="004811BB"/>
    <w:rsid w:val="004819F7"/>
    <w:rsid w:val="00481A4D"/>
    <w:rsid w:val="00482698"/>
    <w:rsid w:val="00482D0A"/>
    <w:rsid w:val="004833FE"/>
    <w:rsid w:val="004836EE"/>
    <w:rsid w:val="00483B72"/>
    <w:rsid w:val="004844BF"/>
    <w:rsid w:val="0048588B"/>
    <w:rsid w:val="0048771A"/>
    <w:rsid w:val="00490F81"/>
    <w:rsid w:val="004926D4"/>
    <w:rsid w:val="0049379D"/>
    <w:rsid w:val="004953EF"/>
    <w:rsid w:val="00495E5E"/>
    <w:rsid w:val="00496C0F"/>
    <w:rsid w:val="004A125D"/>
    <w:rsid w:val="004A2B99"/>
    <w:rsid w:val="004A2D29"/>
    <w:rsid w:val="004A4E7D"/>
    <w:rsid w:val="004A5D08"/>
    <w:rsid w:val="004A67E0"/>
    <w:rsid w:val="004A6B8D"/>
    <w:rsid w:val="004A6C63"/>
    <w:rsid w:val="004A7A9F"/>
    <w:rsid w:val="004A7C8B"/>
    <w:rsid w:val="004B00FC"/>
    <w:rsid w:val="004B080D"/>
    <w:rsid w:val="004B0C35"/>
    <w:rsid w:val="004B3847"/>
    <w:rsid w:val="004B4745"/>
    <w:rsid w:val="004B76EF"/>
    <w:rsid w:val="004C05D3"/>
    <w:rsid w:val="004C083E"/>
    <w:rsid w:val="004C0B92"/>
    <w:rsid w:val="004C1C54"/>
    <w:rsid w:val="004C1D36"/>
    <w:rsid w:val="004C24BC"/>
    <w:rsid w:val="004C2D64"/>
    <w:rsid w:val="004C2EF0"/>
    <w:rsid w:val="004C3731"/>
    <w:rsid w:val="004C3BAC"/>
    <w:rsid w:val="004C4939"/>
    <w:rsid w:val="004C4EB2"/>
    <w:rsid w:val="004D0775"/>
    <w:rsid w:val="004D15B9"/>
    <w:rsid w:val="004D1DF9"/>
    <w:rsid w:val="004D4125"/>
    <w:rsid w:val="004D43CB"/>
    <w:rsid w:val="004D489A"/>
    <w:rsid w:val="004D5BB7"/>
    <w:rsid w:val="004D66EF"/>
    <w:rsid w:val="004D7FD5"/>
    <w:rsid w:val="004E0060"/>
    <w:rsid w:val="004E358E"/>
    <w:rsid w:val="004E4C01"/>
    <w:rsid w:val="004E7820"/>
    <w:rsid w:val="004E7E18"/>
    <w:rsid w:val="004F079A"/>
    <w:rsid w:val="004F082F"/>
    <w:rsid w:val="004F0CF8"/>
    <w:rsid w:val="004F103D"/>
    <w:rsid w:val="004F24A1"/>
    <w:rsid w:val="004F2E11"/>
    <w:rsid w:val="004F3B7B"/>
    <w:rsid w:val="004F4236"/>
    <w:rsid w:val="004F4B5A"/>
    <w:rsid w:val="004F5112"/>
    <w:rsid w:val="004F5995"/>
    <w:rsid w:val="00500674"/>
    <w:rsid w:val="00500DB3"/>
    <w:rsid w:val="00501371"/>
    <w:rsid w:val="0050176A"/>
    <w:rsid w:val="005020A7"/>
    <w:rsid w:val="0050245D"/>
    <w:rsid w:val="00502524"/>
    <w:rsid w:val="00502D8C"/>
    <w:rsid w:val="00503214"/>
    <w:rsid w:val="00503729"/>
    <w:rsid w:val="0050591F"/>
    <w:rsid w:val="00506A74"/>
    <w:rsid w:val="00507DD9"/>
    <w:rsid w:val="00511C5E"/>
    <w:rsid w:val="0051371B"/>
    <w:rsid w:val="005142C7"/>
    <w:rsid w:val="0051595B"/>
    <w:rsid w:val="0051786B"/>
    <w:rsid w:val="00522FC7"/>
    <w:rsid w:val="00524302"/>
    <w:rsid w:val="00524B35"/>
    <w:rsid w:val="005257CB"/>
    <w:rsid w:val="00527E3C"/>
    <w:rsid w:val="00533C08"/>
    <w:rsid w:val="005340D8"/>
    <w:rsid w:val="00535ED0"/>
    <w:rsid w:val="00537570"/>
    <w:rsid w:val="005377CC"/>
    <w:rsid w:val="00537886"/>
    <w:rsid w:val="00537EF7"/>
    <w:rsid w:val="00540493"/>
    <w:rsid w:val="005409CD"/>
    <w:rsid w:val="00541080"/>
    <w:rsid w:val="0054393A"/>
    <w:rsid w:val="00546186"/>
    <w:rsid w:val="00546628"/>
    <w:rsid w:val="005476C0"/>
    <w:rsid w:val="00547EFC"/>
    <w:rsid w:val="0055016E"/>
    <w:rsid w:val="00551878"/>
    <w:rsid w:val="00553D7F"/>
    <w:rsid w:val="0055493A"/>
    <w:rsid w:val="00555040"/>
    <w:rsid w:val="005558A0"/>
    <w:rsid w:val="00556BBD"/>
    <w:rsid w:val="00557653"/>
    <w:rsid w:val="00557D43"/>
    <w:rsid w:val="0056079E"/>
    <w:rsid w:val="00561349"/>
    <w:rsid w:val="005617E2"/>
    <w:rsid w:val="00561851"/>
    <w:rsid w:val="00561E4C"/>
    <w:rsid w:val="00562F98"/>
    <w:rsid w:val="00564A35"/>
    <w:rsid w:val="0056775C"/>
    <w:rsid w:val="00567F9F"/>
    <w:rsid w:val="00571A32"/>
    <w:rsid w:val="00572F72"/>
    <w:rsid w:val="005734D0"/>
    <w:rsid w:val="00574544"/>
    <w:rsid w:val="00575F19"/>
    <w:rsid w:val="00576346"/>
    <w:rsid w:val="00580DB7"/>
    <w:rsid w:val="00580EBC"/>
    <w:rsid w:val="0058168C"/>
    <w:rsid w:val="00581EC7"/>
    <w:rsid w:val="00581F84"/>
    <w:rsid w:val="0058524D"/>
    <w:rsid w:val="0058680E"/>
    <w:rsid w:val="005868B7"/>
    <w:rsid w:val="00587BA8"/>
    <w:rsid w:val="00590173"/>
    <w:rsid w:val="00590572"/>
    <w:rsid w:val="00590F8F"/>
    <w:rsid w:val="005933AB"/>
    <w:rsid w:val="0059369A"/>
    <w:rsid w:val="005936B9"/>
    <w:rsid w:val="005943E9"/>
    <w:rsid w:val="00595804"/>
    <w:rsid w:val="00596411"/>
    <w:rsid w:val="00596886"/>
    <w:rsid w:val="00597887"/>
    <w:rsid w:val="005A0C7C"/>
    <w:rsid w:val="005A1D44"/>
    <w:rsid w:val="005A5213"/>
    <w:rsid w:val="005A5A3A"/>
    <w:rsid w:val="005A7E41"/>
    <w:rsid w:val="005B13EE"/>
    <w:rsid w:val="005B2A13"/>
    <w:rsid w:val="005B2F7C"/>
    <w:rsid w:val="005B30AA"/>
    <w:rsid w:val="005B3A76"/>
    <w:rsid w:val="005B7C96"/>
    <w:rsid w:val="005B7F8B"/>
    <w:rsid w:val="005C21B8"/>
    <w:rsid w:val="005C2F13"/>
    <w:rsid w:val="005C3BF1"/>
    <w:rsid w:val="005C4DA3"/>
    <w:rsid w:val="005C5C5E"/>
    <w:rsid w:val="005C6EDA"/>
    <w:rsid w:val="005C7E37"/>
    <w:rsid w:val="005D0A2A"/>
    <w:rsid w:val="005D0D2C"/>
    <w:rsid w:val="005D1A53"/>
    <w:rsid w:val="005D1AC5"/>
    <w:rsid w:val="005D228E"/>
    <w:rsid w:val="005D2685"/>
    <w:rsid w:val="005D3A3A"/>
    <w:rsid w:val="005D419A"/>
    <w:rsid w:val="005D42B7"/>
    <w:rsid w:val="005D4B1C"/>
    <w:rsid w:val="005D4D2A"/>
    <w:rsid w:val="005D5E51"/>
    <w:rsid w:val="005D7774"/>
    <w:rsid w:val="005D7DF1"/>
    <w:rsid w:val="005E073F"/>
    <w:rsid w:val="005E0A0B"/>
    <w:rsid w:val="005E1552"/>
    <w:rsid w:val="005E1B17"/>
    <w:rsid w:val="005E1F17"/>
    <w:rsid w:val="005E34C0"/>
    <w:rsid w:val="005E4652"/>
    <w:rsid w:val="005E5BB1"/>
    <w:rsid w:val="005E5E61"/>
    <w:rsid w:val="005E69C9"/>
    <w:rsid w:val="005E6C8D"/>
    <w:rsid w:val="005E6ED7"/>
    <w:rsid w:val="005F05B8"/>
    <w:rsid w:val="005F1748"/>
    <w:rsid w:val="005F2639"/>
    <w:rsid w:val="005F5E17"/>
    <w:rsid w:val="005F7D30"/>
    <w:rsid w:val="0060046F"/>
    <w:rsid w:val="00601298"/>
    <w:rsid w:val="00602015"/>
    <w:rsid w:val="0060397E"/>
    <w:rsid w:val="00605213"/>
    <w:rsid w:val="0060522B"/>
    <w:rsid w:val="0060751A"/>
    <w:rsid w:val="0060772D"/>
    <w:rsid w:val="00610DD9"/>
    <w:rsid w:val="0061118B"/>
    <w:rsid w:val="006125EF"/>
    <w:rsid w:val="00613181"/>
    <w:rsid w:val="0061373C"/>
    <w:rsid w:val="00614CE1"/>
    <w:rsid w:val="00617D81"/>
    <w:rsid w:val="00623810"/>
    <w:rsid w:val="00623E49"/>
    <w:rsid w:val="00625697"/>
    <w:rsid w:val="0062625E"/>
    <w:rsid w:val="006330F1"/>
    <w:rsid w:val="00633BC9"/>
    <w:rsid w:val="00633D44"/>
    <w:rsid w:val="00633EFF"/>
    <w:rsid w:val="006344EC"/>
    <w:rsid w:val="00634CBF"/>
    <w:rsid w:val="00635C9D"/>
    <w:rsid w:val="006364CB"/>
    <w:rsid w:val="0063716B"/>
    <w:rsid w:val="00637970"/>
    <w:rsid w:val="006404DC"/>
    <w:rsid w:val="00641DDF"/>
    <w:rsid w:val="00642BDC"/>
    <w:rsid w:val="0064522B"/>
    <w:rsid w:val="006457DA"/>
    <w:rsid w:val="00645F3B"/>
    <w:rsid w:val="00646732"/>
    <w:rsid w:val="006470DC"/>
    <w:rsid w:val="00647758"/>
    <w:rsid w:val="006531AA"/>
    <w:rsid w:val="006538F0"/>
    <w:rsid w:val="00656523"/>
    <w:rsid w:val="00657540"/>
    <w:rsid w:val="00662244"/>
    <w:rsid w:val="00662337"/>
    <w:rsid w:val="006648A4"/>
    <w:rsid w:val="0066519D"/>
    <w:rsid w:val="00665461"/>
    <w:rsid w:val="00665ADA"/>
    <w:rsid w:val="00665EAE"/>
    <w:rsid w:val="00670090"/>
    <w:rsid w:val="00671134"/>
    <w:rsid w:val="0067179F"/>
    <w:rsid w:val="006722CE"/>
    <w:rsid w:val="00672DE8"/>
    <w:rsid w:val="006730A3"/>
    <w:rsid w:val="006730D4"/>
    <w:rsid w:val="00673553"/>
    <w:rsid w:val="006741FF"/>
    <w:rsid w:val="0067528F"/>
    <w:rsid w:val="006776E0"/>
    <w:rsid w:val="00677B86"/>
    <w:rsid w:val="006814C9"/>
    <w:rsid w:val="006816FF"/>
    <w:rsid w:val="00681CBA"/>
    <w:rsid w:val="006828C1"/>
    <w:rsid w:val="00682F6F"/>
    <w:rsid w:val="006832A1"/>
    <w:rsid w:val="00683B05"/>
    <w:rsid w:val="00685E8C"/>
    <w:rsid w:val="006862B6"/>
    <w:rsid w:val="006864F7"/>
    <w:rsid w:val="00691853"/>
    <w:rsid w:val="00691B6F"/>
    <w:rsid w:val="0069274C"/>
    <w:rsid w:val="00694244"/>
    <w:rsid w:val="00694FF0"/>
    <w:rsid w:val="00694FF5"/>
    <w:rsid w:val="006957ED"/>
    <w:rsid w:val="00695CDE"/>
    <w:rsid w:val="00696B6A"/>
    <w:rsid w:val="00697E20"/>
    <w:rsid w:val="006A04C9"/>
    <w:rsid w:val="006A1231"/>
    <w:rsid w:val="006A1CBD"/>
    <w:rsid w:val="006A355C"/>
    <w:rsid w:val="006A3712"/>
    <w:rsid w:val="006A3AEB"/>
    <w:rsid w:val="006A3CEA"/>
    <w:rsid w:val="006A5EC1"/>
    <w:rsid w:val="006A6A99"/>
    <w:rsid w:val="006B0D20"/>
    <w:rsid w:val="006B1AE5"/>
    <w:rsid w:val="006B1BAB"/>
    <w:rsid w:val="006B1E36"/>
    <w:rsid w:val="006B2196"/>
    <w:rsid w:val="006B231A"/>
    <w:rsid w:val="006B2D4C"/>
    <w:rsid w:val="006B3289"/>
    <w:rsid w:val="006B4B9F"/>
    <w:rsid w:val="006B55F2"/>
    <w:rsid w:val="006B7681"/>
    <w:rsid w:val="006B7D8B"/>
    <w:rsid w:val="006C1B14"/>
    <w:rsid w:val="006C23DC"/>
    <w:rsid w:val="006C2CC8"/>
    <w:rsid w:val="006C57A6"/>
    <w:rsid w:val="006C71E8"/>
    <w:rsid w:val="006C745D"/>
    <w:rsid w:val="006C781D"/>
    <w:rsid w:val="006D2770"/>
    <w:rsid w:val="006D2BDD"/>
    <w:rsid w:val="006D411B"/>
    <w:rsid w:val="006E1FF3"/>
    <w:rsid w:val="006E54C1"/>
    <w:rsid w:val="006E5C39"/>
    <w:rsid w:val="006E5E1F"/>
    <w:rsid w:val="006E7920"/>
    <w:rsid w:val="006E798C"/>
    <w:rsid w:val="006E7BA4"/>
    <w:rsid w:val="006F0671"/>
    <w:rsid w:val="006F0923"/>
    <w:rsid w:val="006F2AFC"/>
    <w:rsid w:val="006F68B4"/>
    <w:rsid w:val="006F7A35"/>
    <w:rsid w:val="00703E45"/>
    <w:rsid w:val="00704ACA"/>
    <w:rsid w:val="00704AE8"/>
    <w:rsid w:val="00705382"/>
    <w:rsid w:val="00705600"/>
    <w:rsid w:val="00707550"/>
    <w:rsid w:val="00707B32"/>
    <w:rsid w:val="00710561"/>
    <w:rsid w:val="007106D4"/>
    <w:rsid w:val="00713896"/>
    <w:rsid w:val="00714FFC"/>
    <w:rsid w:val="0072283B"/>
    <w:rsid w:val="00724376"/>
    <w:rsid w:val="0072493D"/>
    <w:rsid w:val="007265CA"/>
    <w:rsid w:val="00726995"/>
    <w:rsid w:val="0072731C"/>
    <w:rsid w:val="00730456"/>
    <w:rsid w:val="00731968"/>
    <w:rsid w:val="007325ED"/>
    <w:rsid w:val="0073457D"/>
    <w:rsid w:val="00734E5F"/>
    <w:rsid w:val="00735347"/>
    <w:rsid w:val="00735F4C"/>
    <w:rsid w:val="00736F72"/>
    <w:rsid w:val="0073733F"/>
    <w:rsid w:val="007405DC"/>
    <w:rsid w:val="007408A7"/>
    <w:rsid w:val="00740A2E"/>
    <w:rsid w:val="00740D0C"/>
    <w:rsid w:val="0074236C"/>
    <w:rsid w:val="0074274C"/>
    <w:rsid w:val="00743306"/>
    <w:rsid w:val="00743500"/>
    <w:rsid w:val="00743FA6"/>
    <w:rsid w:val="00744453"/>
    <w:rsid w:val="00744DED"/>
    <w:rsid w:val="0074721B"/>
    <w:rsid w:val="00747A46"/>
    <w:rsid w:val="007505AE"/>
    <w:rsid w:val="00750B06"/>
    <w:rsid w:val="00751991"/>
    <w:rsid w:val="00754B95"/>
    <w:rsid w:val="00755BBC"/>
    <w:rsid w:val="00756DAD"/>
    <w:rsid w:val="00760268"/>
    <w:rsid w:val="007627EF"/>
    <w:rsid w:val="007630DB"/>
    <w:rsid w:val="0076442C"/>
    <w:rsid w:val="00764E9F"/>
    <w:rsid w:val="00766781"/>
    <w:rsid w:val="00767035"/>
    <w:rsid w:val="007679B7"/>
    <w:rsid w:val="0077050A"/>
    <w:rsid w:val="007709E2"/>
    <w:rsid w:val="00770DE3"/>
    <w:rsid w:val="00772606"/>
    <w:rsid w:val="00773614"/>
    <w:rsid w:val="00774A65"/>
    <w:rsid w:val="00774BE5"/>
    <w:rsid w:val="00775749"/>
    <w:rsid w:val="00775887"/>
    <w:rsid w:val="00776DED"/>
    <w:rsid w:val="0077729E"/>
    <w:rsid w:val="00777DF9"/>
    <w:rsid w:val="007820CA"/>
    <w:rsid w:val="0078210D"/>
    <w:rsid w:val="00783FD1"/>
    <w:rsid w:val="007841B1"/>
    <w:rsid w:val="00784E04"/>
    <w:rsid w:val="007924CA"/>
    <w:rsid w:val="007940FA"/>
    <w:rsid w:val="007954C6"/>
    <w:rsid w:val="007954EF"/>
    <w:rsid w:val="0079629C"/>
    <w:rsid w:val="00797FC9"/>
    <w:rsid w:val="007A09F9"/>
    <w:rsid w:val="007A0F8E"/>
    <w:rsid w:val="007A1788"/>
    <w:rsid w:val="007A2172"/>
    <w:rsid w:val="007A3196"/>
    <w:rsid w:val="007A4126"/>
    <w:rsid w:val="007A4740"/>
    <w:rsid w:val="007A5954"/>
    <w:rsid w:val="007A6C40"/>
    <w:rsid w:val="007A6D24"/>
    <w:rsid w:val="007A75C3"/>
    <w:rsid w:val="007B00DE"/>
    <w:rsid w:val="007B04B1"/>
    <w:rsid w:val="007B0677"/>
    <w:rsid w:val="007B06AE"/>
    <w:rsid w:val="007B1021"/>
    <w:rsid w:val="007B1199"/>
    <w:rsid w:val="007B1A1F"/>
    <w:rsid w:val="007B22F3"/>
    <w:rsid w:val="007B2459"/>
    <w:rsid w:val="007B2E03"/>
    <w:rsid w:val="007B308A"/>
    <w:rsid w:val="007B3F2D"/>
    <w:rsid w:val="007B4FB3"/>
    <w:rsid w:val="007B5A34"/>
    <w:rsid w:val="007B6602"/>
    <w:rsid w:val="007B66A2"/>
    <w:rsid w:val="007B74A3"/>
    <w:rsid w:val="007C08A4"/>
    <w:rsid w:val="007C23E9"/>
    <w:rsid w:val="007C26A3"/>
    <w:rsid w:val="007C3C65"/>
    <w:rsid w:val="007C5494"/>
    <w:rsid w:val="007C729A"/>
    <w:rsid w:val="007C7BE5"/>
    <w:rsid w:val="007C7C1D"/>
    <w:rsid w:val="007D01A4"/>
    <w:rsid w:val="007D1DA8"/>
    <w:rsid w:val="007D2C94"/>
    <w:rsid w:val="007D42CD"/>
    <w:rsid w:val="007D4541"/>
    <w:rsid w:val="007D54D2"/>
    <w:rsid w:val="007D563F"/>
    <w:rsid w:val="007D5D22"/>
    <w:rsid w:val="007D7890"/>
    <w:rsid w:val="007D7FEA"/>
    <w:rsid w:val="007E0EEF"/>
    <w:rsid w:val="007E0F2B"/>
    <w:rsid w:val="007E1212"/>
    <w:rsid w:val="007E1DEA"/>
    <w:rsid w:val="007E205C"/>
    <w:rsid w:val="007E23B8"/>
    <w:rsid w:val="007E2E14"/>
    <w:rsid w:val="007E4D2D"/>
    <w:rsid w:val="007F02D5"/>
    <w:rsid w:val="007F1D80"/>
    <w:rsid w:val="007F481C"/>
    <w:rsid w:val="007F66E7"/>
    <w:rsid w:val="007F6B32"/>
    <w:rsid w:val="00800A00"/>
    <w:rsid w:val="00803F4C"/>
    <w:rsid w:val="00804166"/>
    <w:rsid w:val="00804AA8"/>
    <w:rsid w:val="00804F2E"/>
    <w:rsid w:val="0080572C"/>
    <w:rsid w:val="00806038"/>
    <w:rsid w:val="00806885"/>
    <w:rsid w:val="00806F4B"/>
    <w:rsid w:val="00807B52"/>
    <w:rsid w:val="00811372"/>
    <w:rsid w:val="00811422"/>
    <w:rsid w:val="00812153"/>
    <w:rsid w:val="00812BD0"/>
    <w:rsid w:val="00812D71"/>
    <w:rsid w:val="008131BD"/>
    <w:rsid w:val="00813485"/>
    <w:rsid w:val="0081506D"/>
    <w:rsid w:val="008165D1"/>
    <w:rsid w:val="00816AC6"/>
    <w:rsid w:val="0081788C"/>
    <w:rsid w:val="008220EE"/>
    <w:rsid w:val="008230A3"/>
    <w:rsid w:val="008237D5"/>
    <w:rsid w:val="0082432A"/>
    <w:rsid w:val="008243A2"/>
    <w:rsid w:val="00826350"/>
    <w:rsid w:val="008277C0"/>
    <w:rsid w:val="00827ABF"/>
    <w:rsid w:val="00830B06"/>
    <w:rsid w:val="00831034"/>
    <w:rsid w:val="0083184E"/>
    <w:rsid w:val="008321C3"/>
    <w:rsid w:val="0083363E"/>
    <w:rsid w:val="00834485"/>
    <w:rsid w:val="00835098"/>
    <w:rsid w:val="00835757"/>
    <w:rsid w:val="0084034E"/>
    <w:rsid w:val="00841240"/>
    <w:rsid w:val="008412ED"/>
    <w:rsid w:val="00841386"/>
    <w:rsid w:val="008416D7"/>
    <w:rsid w:val="00841AEE"/>
    <w:rsid w:val="008427F9"/>
    <w:rsid w:val="00842BC0"/>
    <w:rsid w:val="00844316"/>
    <w:rsid w:val="00845115"/>
    <w:rsid w:val="00845CF3"/>
    <w:rsid w:val="008461F7"/>
    <w:rsid w:val="008473C2"/>
    <w:rsid w:val="0085180A"/>
    <w:rsid w:val="008522D4"/>
    <w:rsid w:val="0085312A"/>
    <w:rsid w:val="0086341D"/>
    <w:rsid w:val="00866E24"/>
    <w:rsid w:val="008671CE"/>
    <w:rsid w:val="00867280"/>
    <w:rsid w:val="00867886"/>
    <w:rsid w:val="00867FD0"/>
    <w:rsid w:val="0087041E"/>
    <w:rsid w:val="00871093"/>
    <w:rsid w:val="008711CE"/>
    <w:rsid w:val="0087209A"/>
    <w:rsid w:val="00875260"/>
    <w:rsid w:val="008758F8"/>
    <w:rsid w:val="00875F08"/>
    <w:rsid w:val="008771AF"/>
    <w:rsid w:val="008773FD"/>
    <w:rsid w:val="00877FEA"/>
    <w:rsid w:val="00881CCC"/>
    <w:rsid w:val="00881F5E"/>
    <w:rsid w:val="008835ED"/>
    <w:rsid w:val="008839F9"/>
    <w:rsid w:val="00885911"/>
    <w:rsid w:val="00885D4B"/>
    <w:rsid w:val="008863FE"/>
    <w:rsid w:val="0088677B"/>
    <w:rsid w:val="00886FB0"/>
    <w:rsid w:val="00886FEC"/>
    <w:rsid w:val="0088717A"/>
    <w:rsid w:val="00887A4B"/>
    <w:rsid w:val="00887EF9"/>
    <w:rsid w:val="00887FEE"/>
    <w:rsid w:val="008911D1"/>
    <w:rsid w:val="0089174F"/>
    <w:rsid w:val="008919C3"/>
    <w:rsid w:val="00891EE8"/>
    <w:rsid w:val="00892D5F"/>
    <w:rsid w:val="00893680"/>
    <w:rsid w:val="008952A2"/>
    <w:rsid w:val="00895E7F"/>
    <w:rsid w:val="008965FD"/>
    <w:rsid w:val="008973C9"/>
    <w:rsid w:val="00897E87"/>
    <w:rsid w:val="008A35A0"/>
    <w:rsid w:val="008A3611"/>
    <w:rsid w:val="008A3B8A"/>
    <w:rsid w:val="008A3E04"/>
    <w:rsid w:val="008A49BD"/>
    <w:rsid w:val="008A5172"/>
    <w:rsid w:val="008A5A3F"/>
    <w:rsid w:val="008A67B5"/>
    <w:rsid w:val="008A6A99"/>
    <w:rsid w:val="008A7140"/>
    <w:rsid w:val="008A7FC3"/>
    <w:rsid w:val="008B18CF"/>
    <w:rsid w:val="008B1AFA"/>
    <w:rsid w:val="008B34A1"/>
    <w:rsid w:val="008B4075"/>
    <w:rsid w:val="008B44B6"/>
    <w:rsid w:val="008B7994"/>
    <w:rsid w:val="008C03D5"/>
    <w:rsid w:val="008C0867"/>
    <w:rsid w:val="008C1E42"/>
    <w:rsid w:val="008C429D"/>
    <w:rsid w:val="008C4540"/>
    <w:rsid w:val="008C5053"/>
    <w:rsid w:val="008C586A"/>
    <w:rsid w:val="008C5C43"/>
    <w:rsid w:val="008D05E1"/>
    <w:rsid w:val="008D0852"/>
    <w:rsid w:val="008D1180"/>
    <w:rsid w:val="008D13E3"/>
    <w:rsid w:val="008D193E"/>
    <w:rsid w:val="008D1CEA"/>
    <w:rsid w:val="008D50E3"/>
    <w:rsid w:val="008D5A25"/>
    <w:rsid w:val="008D65D7"/>
    <w:rsid w:val="008D7214"/>
    <w:rsid w:val="008D7DE3"/>
    <w:rsid w:val="008D7EE3"/>
    <w:rsid w:val="008E0518"/>
    <w:rsid w:val="008E05E6"/>
    <w:rsid w:val="008E0716"/>
    <w:rsid w:val="008E09A3"/>
    <w:rsid w:val="008E4290"/>
    <w:rsid w:val="008E6F85"/>
    <w:rsid w:val="008F119A"/>
    <w:rsid w:val="008F172C"/>
    <w:rsid w:val="008F402E"/>
    <w:rsid w:val="008F46B2"/>
    <w:rsid w:val="008F5030"/>
    <w:rsid w:val="008F537A"/>
    <w:rsid w:val="008F55A5"/>
    <w:rsid w:val="008F6175"/>
    <w:rsid w:val="008F71C7"/>
    <w:rsid w:val="0090030A"/>
    <w:rsid w:val="00900B0F"/>
    <w:rsid w:val="00902207"/>
    <w:rsid w:val="00907C68"/>
    <w:rsid w:val="009101E1"/>
    <w:rsid w:val="0091056C"/>
    <w:rsid w:val="00910AD8"/>
    <w:rsid w:val="00910DA2"/>
    <w:rsid w:val="00912107"/>
    <w:rsid w:val="0091367C"/>
    <w:rsid w:val="00915C60"/>
    <w:rsid w:val="00916DFA"/>
    <w:rsid w:val="00920079"/>
    <w:rsid w:val="009213C5"/>
    <w:rsid w:val="009218B0"/>
    <w:rsid w:val="00921F0B"/>
    <w:rsid w:val="009224E9"/>
    <w:rsid w:val="00924093"/>
    <w:rsid w:val="009245EB"/>
    <w:rsid w:val="00925E02"/>
    <w:rsid w:val="00925FC8"/>
    <w:rsid w:val="00926B13"/>
    <w:rsid w:val="00926C7C"/>
    <w:rsid w:val="00927657"/>
    <w:rsid w:val="0092783C"/>
    <w:rsid w:val="009306B0"/>
    <w:rsid w:val="00930913"/>
    <w:rsid w:val="00930A32"/>
    <w:rsid w:val="00931079"/>
    <w:rsid w:val="009320B0"/>
    <w:rsid w:val="00932A40"/>
    <w:rsid w:val="00933D3F"/>
    <w:rsid w:val="00934C7A"/>
    <w:rsid w:val="00935079"/>
    <w:rsid w:val="00936BE8"/>
    <w:rsid w:val="00936D9F"/>
    <w:rsid w:val="009442F7"/>
    <w:rsid w:val="00944C6C"/>
    <w:rsid w:val="00945833"/>
    <w:rsid w:val="00950AEC"/>
    <w:rsid w:val="00951AEF"/>
    <w:rsid w:val="00952DC4"/>
    <w:rsid w:val="0095342E"/>
    <w:rsid w:val="009539A9"/>
    <w:rsid w:val="00954750"/>
    <w:rsid w:val="00954FAC"/>
    <w:rsid w:val="0095753D"/>
    <w:rsid w:val="0096083A"/>
    <w:rsid w:val="00960D82"/>
    <w:rsid w:val="00961CED"/>
    <w:rsid w:val="009622EC"/>
    <w:rsid w:val="00964D9F"/>
    <w:rsid w:val="00964E23"/>
    <w:rsid w:val="009658B4"/>
    <w:rsid w:val="00965BC3"/>
    <w:rsid w:val="00966F16"/>
    <w:rsid w:val="00970140"/>
    <w:rsid w:val="00970380"/>
    <w:rsid w:val="0097115A"/>
    <w:rsid w:val="00972727"/>
    <w:rsid w:val="00972C58"/>
    <w:rsid w:val="0097362F"/>
    <w:rsid w:val="00973888"/>
    <w:rsid w:val="00974315"/>
    <w:rsid w:val="00974F66"/>
    <w:rsid w:val="009756B9"/>
    <w:rsid w:val="00975AF8"/>
    <w:rsid w:val="00976925"/>
    <w:rsid w:val="00977B50"/>
    <w:rsid w:val="00977D3E"/>
    <w:rsid w:val="00981E49"/>
    <w:rsid w:val="00983372"/>
    <w:rsid w:val="00983410"/>
    <w:rsid w:val="0098367A"/>
    <w:rsid w:val="009849B8"/>
    <w:rsid w:val="00990D20"/>
    <w:rsid w:val="00991411"/>
    <w:rsid w:val="009916F4"/>
    <w:rsid w:val="00992654"/>
    <w:rsid w:val="00992F01"/>
    <w:rsid w:val="009942E6"/>
    <w:rsid w:val="00995A1F"/>
    <w:rsid w:val="0099625E"/>
    <w:rsid w:val="009967E3"/>
    <w:rsid w:val="009978DB"/>
    <w:rsid w:val="009A265B"/>
    <w:rsid w:val="009A2C5D"/>
    <w:rsid w:val="009A33FB"/>
    <w:rsid w:val="009A3514"/>
    <w:rsid w:val="009A3A44"/>
    <w:rsid w:val="009A3CAD"/>
    <w:rsid w:val="009A47C2"/>
    <w:rsid w:val="009A614E"/>
    <w:rsid w:val="009A6174"/>
    <w:rsid w:val="009B0F93"/>
    <w:rsid w:val="009B1AD1"/>
    <w:rsid w:val="009B243A"/>
    <w:rsid w:val="009B2A35"/>
    <w:rsid w:val="009B63C2"/>
    <w:rsid w:val="009B6EF1"/>
    <w:rsid w:val="009B7A7F"/>
    <w:rsid w:val="009B7CB2"/>
    <w:rsid w:val="009C2607"/>
    <w:rsid w:val="009C2E34"/>
    <w:rsid w:val="009C48CE"/>
    <w:rsid w:val="009C508C"/>
    <w:rsid w:val="009C77FD"/>
    <w:rsid w:val="009C7CA6"/>
    <w:rsid w:val="009D022C"/>
    <w:rsid w:val="009D147E"/>
    <w:rsid w:val="009D16A9"/>
    <w:rsid w:val="009D1D04"/>
    <w:rsid w:val="009D25F4"/>
    <w:rsid w:val="009D2B91"/>
    <w:rsid w:val="009D688E"/>
    <w:rsid w:val="009D6B60"/>
    <w:rsid w:val="009D706F"/>
    <w:rsid w:val="009D717D"/>
    <w:rsid w:val="009D7E57"/>
    <w:rsid w:val="009E0BB2"/>
    <w:rsid w:val="009E2FD0"/>
    <w:rsid w:val="009E3B51"/>
    <w:rsid w:val="009E4043"/>
    <w:rsid w:val="009E5683"/>
    <w:rsid w:val="009E789E"/>
    <w:rsid w:val="009F25DB"/>
    <w:rsid w:val="009F265D"/>
    <w:rsid w:val="009F2ECF"/>
    <w:rsid w:val="009F3516"/>
    <w:rsid w:val="009F3894"/>
    <w:rsid w:val="009F3AB9"/>
    <w:rsid w:val="009F3CB0"/>
    <w:rsid w:val="009F63CB"/>
    <w:rsid w:val="009F6D31"/>
    <w:rsid w:val="00A001A1"/>
    <w:rsid w:val="00A016C7"/>
    <w:rsid w:val="00A0194B"/>
    <w:rsid w:val="00A01A12"/>
    <w:rsid w:val="00A02FD2"/>
    <w:rsid w:val="00A03015"/>
    <w:rsid w:val="00A03AB2"/>
    <w:rsid w:val="00A041C5"/>
    <w:rsid w:val="00A0656C"/>
    <w:rsid w:val="00A06C3D"/>
    <w:rsid w:val="00A10352"/>
    <w:rsid w:val="00A10AEA"/>
    <w:rsid w:val="00A12189"/>
    <w:rsid w:val="00A127BA"/>
    <w:rsid w:val="00A15772"/>
    <w:rsid w:val="00A17E4A"/>
    <w:rsid w:val="00A17FE4"/>
    <w:rsid w:val="00A20DDA"/>
    <w:rsid w:val="00A22181"/>
    <w:rsid w:val="00A225F4"/>
    <w:rsid w:val="00A22CD6"/>
    <w:rsid w:val="00A232DA"/>
    <w:rsid w:val="00A2662B"/>
    <w:rsid w:val="00A26D48"/>
    <w:rsid w:val="00A27651"/>
    <w:rsid w:val="00A27A41"/>
    <w:rsid w:val="00A328D8"/>
    <w:rsid w:val="00A32ED1"/>
    <w:rsid w:val="00A33A70"/>
    <w:rsid w:val="00A35472"/>
    <w:rsid w:val="00A36CF4"/>
    <w:rsid w:val="00A405BF"/>
    <w:rsid w:val="00A441AA"/>
    <w:rsid w:val="00A44A39"/>
    <w:rsid w:val="00A45425"/>
    <w:rsid w:val="00A45DEB"/>
    <w:rsid w:val="00A45E80"/>
    <w:rsid w:val="00A462C7"/>
    <w:rsid w:val="00A46757"/>
    <w:rsid w:val="00A5000E"/>
    <w:rsid w:val="00A509EA"/>
    <w:rsid w:val="00A52257"/>
    <w:rsid w:val="00A54116"/>
    <w:rsid w:val="00A5594E"/>
    <w:rsid w:val="00A56424"/>
    <w:rsid w:val="00A60B8F"/>
    <w:rsid w:val="00A60D0D"/>
    <w:rsid w:val="00A6151F"/>
    <w:rsid w:val="00A61932"/>
    <w:rsid w:val="00A622B1"/>
    <w:rsid w:val="00A64F9D"/>
    <w:rsid w:val="00A658AE"/>
    <w:rsid w:val="00A6591E"/>
    <w:rsid w:val="00A65D37"/>
    <w:rsid w:val="00A6629A"/>
    <w:rsid w:val="00A674F0"/>
    <w:rsid w:val="00A67C0C"/>
    <w:rsid w:val="00A67DF8"/>
    <w:rsid w:val="00A70E42"/>
    <w:rsid w:val="00A71AFE"/>
    <w:rsid w:val="00A71DDD"/>
    <w:rsid w:val="00A723D3"/>
    <w:rsid w:val="00A729E2"/>
    <w:rsid w:val="00A7370C"/>
    <w:rsid w:val="00A750AE"/>
    <w:rsid w:val="00A7520B"/>
    <w:rsid w:val="00A7564E"/>
    <w:rsid w:val="00A762A2"/>
    <w:rsid w:val="00A76E98"/>
    <w:rsid w:val="00A77180"/>
    <w:rsid w:val="00A77B98"/>
    <w:rsid w:val="00A805A4"/>
    <w:rsid w:val="00A81F73"/>
    <w:rsid w:val="00A827F7"/>
    <w:rsid w:val="00A82B86"/>
    <w:rsid w:val="00A84091"/>
    <w:rsid w:val="00A84ADC"/>
    <w:rsid w:val="00A84EF5"/>
    <w:rsid w:val="00A85A92"/>
    <w:rsid w:val="00A863C7"/>
    <w:rsid w:val="00A900FD"/>
    <w:rsid w:val="00A937F9"/>
    <w:rsid w:val="00A94CE2"/>
    <w:rsid w:val="00A95AAE"/>
    <w:rsid w:val="00A95F8D"/>
    <w:rsid w:val="00A96035"/>
    <w:rsid w:val="00A967D1"/>
    <w:rsid w:val="00A97D90"/>
    <w:rsid w:val="00A97E7D"/>
    <w:rsid w:val="00AA135A"/>
    <w:rsid w:val="00AA1734"/>
    <w:rsid w:val="00AA35BD"/>
    <w:rsid w:val="00AA53C6"/>
    <w:rsid w:val="00AA5578"/>
    <w:rsid w:val="00AA5594"/>
    <w:rsid w:val="00AA58B6"/>
    <w:rsid w:val="00AA6BDD"/>
    <w:rsid w:val="00AA6D1A"/>
    <w:rsid w:val="00AB0FDF"/>
    <w:rsid w:val="00AB10A4"/>
    <w:rsid w:val="00AB4548"/>
    <w:rsid w:val="00AB4600"/>
    <w:rsid w:val="00AB4863"/>
    <w:rsid w:val="00AB4ED2"/>
    <w:rsid w:val="00AB5C8E"/>
    <w:rsid w:val="00AB5ECE"/>
    <w:rsid w:val="00AB78F6"/>
    <w:rsid w:val="00AC0806"/>
    <w:rsid w:val="00AC1C04"/>
    <w:rsid w:val="00AC2DDB"/>
    <w:rsid w:val="00AC456B"/>
    <w:rsid w:val="00AC567C"/>
    <w:rsid w:val="00AC5922"/>
    <w:rsid w:val="00AC62B7"/>
    <w:rsid w:val="00AC668A"/>
    <w:rsid w:val="00AD2F85"/>
    <w:rsid w:val="00AD30E2"/>
    <w:rsid w:val="00AD34A2"/>
    <w:rsid w:val="00AD3AC4"/>
    <w:rsid w:val="00AD6284"/>
    <w:rsid w:val="00AE030D"/>
    <w:rsid w:val="00AE1407"/>
    <w:rsid w:val="00AE17D6"/>
    <w:rsid w:val="00AE1C4B"/>
    <w:rsid w:val="00AE286D"/>
    <w:rsid w:val="00AE2C83"/>
    <w:rsid w:val="00AE39E1"/>
    <w:rsid w:val="00AE4149"/>
    <w:rsid w:val="00AE4D46"/>
    <w:rsid w:val="00AE5214"/>
    <w:rsid w:val="00AE5239"/>
    <w:rsid w:val="00AE61D4"/>
    <w:rsid w:val="00AE6DCD"/>
    <w:rsid w:val="00AE7D8F"/>
    <w:rsid w:val="00AF06F6"/>
    <w:rsid w:val="00AF0FE7"/>
    <w:rsid w:val="00AF120C"/>
    <w:rsid w:val="00AF16EF"/>
    <w:rsid w:val="00AF2225"/>
    <w:rsid w:val="00AF26EC"/>
    <w:rsid w:val="00AF2904"/>
    <w:rsid w:val="00AF3DA5"/>
    <w:rsid w:val="00AF4533"/>
    <w:rsid w:val="00AF72CD"/>
    <w:rsid w:val="00AF78D7"/>
    <w:rsid w:val="00B004EB"/>
    <w:rsid w:val="00B0069E"/>
    <w:rsid w:val="00B00876"/>
    <w:rsid w:val="00B01E0F"/>
    <w:rsid w:val="00B0222A"/>
    <w:rsid w:val="00B03589"/>
    <w:rsid w:val="00B0383E"/>
    <w:rsid w:val="00B03EC0"/>
    <w:rsid w:val="00B0505C"/>
    <w:rsid w:val="00B06ACA"/>
    <w:rsid w:val="00B06D25"/>
    <w:rsid w:val="00B0717C"/>
    <w:rsid w:val="00B071E3"/>
    <w:rsid w:val="00B12389"/>
    <w:rsid w:val="00B12782"/>
    <w:rsid w:val="00B12844"/>
    <w:rsid w:val="00B1295E"/>
    <w:rsid w:val="00B14085"/>
    <w:rsid w:val="00B14140"/>
    <w:rsid w:val="00B14889"/>
    <w:rsid w:val="00B14F94"/>
    <w:rsid w:val="00B16B08"/>
    <w:rsid w:val="00B16FD1"/>
    <w:rsid w:val="00B1752A"/>
    <w:rsid w:val="00B17B04"/>
    <w:rsid w:val="00B17CFF"/>
    <w:rsid w:val="00B21E37"/>
    <w:rsid w:val="00B22FE5"/>
    <w:rsid w:val="00B24171"/>
    <w:rsid w:val="00B24622"/>
    <w:rsid w:val="00B24957"/>
    <w:rsid w:val="00B251CF"/>
    <w:rsid w:val="00B251D7"/>
    <w:rsid w:val="00B2603B"/>
    <w:rsid w:val="00B26459"/>
    <w:rsid w:val="00B26655"/>
    <w:rsid w:val="00B27645"/>
    <w:rsid w:val="00B27685"/>
    <w:rsid w:val="00B27755"/>
    <w:rsid w:val="00B32AA4"/>
    <w:rsid w:val="00B33CAD"/>
    <w:rsid w:val="00B34A34"/>
    <w:rsid w:val="00B37C7F"/>
    <w:rsid w:val="00B403ED"/>
    <w:rsid w:val="00B408E0"/>
    <w:rsid w:val="00B4141E"/>
    <w:rsid w:val="00B4148D"/>
    <w:rsid w:val="00B421A1"/>
    <w:rsid w:val="00B42792"/>
    <w:rsid w:val="00B42DA6"/>
    <w:rsid w:val="00B432CF"/>
    <w:rsid w:val="00B4471D"/>
    <w:rsid w:val="00B44B48"/>
    <w:rsid w:val="00B45373"/>
    <w:rsid w:val="00B45EC0"/>
    <w:rsid w:val="00B46011"/>
    <w:rsid w:val="00B50005"/>
    <w:rsid w:val="00B52010"/>
    <w:rsid w:val="00B526AC"/>
    <w:rsid w:val="00B52C7F"/>
    <w:rsid w:val="00B540C0"/>
    <w:rsid w:val="00B54A99"/>
    <w:rsid w:val="00B56098"/>
    <w:rsid w:val="00B570C6"/>
    <w:rsid w:val="00B60152"/>
    <w:rsid w:val="00B62AB7"/>
    <w:rsid w:val="00B65E53"/>
    <w:rsid w:val="00B716B3"/>
    <w:rsid w:val="00B71FBA"/>
    <w:rsid w:val="00B727DE"/>
    <w:rsid w:val="00B72CE1"/>
    <w:rsid w:val="00B72EF9"/>
    <w:rsid w:val="00B73261"/>
    <w:rsid w:val="00B738D6"/>
    <w:rsid w:val="00B74A00"/>
    <w:rsid w:val="00B7524D"/>
    <w:rsid w:val="00B75D40"/>
    <w:rsid w:val="00B766B2"/>
    <w:rsid w:val="00B76B79"/>
    <w:rsid w:val="00B77038"/>
    <w:rsid w:val="00B831ED"/>
    <w:rsid w:val="00B83D5A"/>
    <w:rsid w:val="00B847C1"/>
    <w:rsid w:val="00B85036"/>
    <w:rsid w:val="00B9064A"/>
    <w:rsid w:val="00B90B5C"/>
    <w:rsid w:val="00B927AC"/>
    <w:rsid w:val="00B92E84"/>
    <w:rsid w:val="00B92E9B"/>
    <w:rsid w:val="00B94D33"/>
    <w:rsid w:val="00B950A8"/>
    <w:rsid w:val="00B954B5"/>
    <w:rsid w:val="00B97E4A"/>
    <w:rsid w:val="00BA1BE6"/>
    <w:rsid w:val="00BA2C92"/>
    <w:rsid w:val="00BA571A"/>
    <w:rsid w:val="00BA611B"/>
    <w:rsid w:val="00BA6F25"/>
    <w:rsid w:val="00BA7297"/>
    <w:rsid w:val="00BA72E4"/>
    <w:rsid w:val="00BA7C81"/>
    <w:rsid w:val="00BB10A6"/>
    <w:rsid w:val="00BB2849"/>
    <w:rsid w:val="00BB4947"/>
    <w:rsid w:val="00BB63CD"/>
    <w:rsid w:val="00BB7A98"/>
    <w:rsid w:val="00BC08FD"/>
    <w:rsid w:val="00BC2C4D"/>
    <w:rsid w:val="00BC45A1"/>
    <w:rsid w:val="00BC4F67"/>
    <w:rsid w:val="00BC54B0"/>
    <w:rsid w:val="00BC756D"/>
    <w:rsid w:val="00BC7CC4"/>
    <w:rsid w:val="00BD37AF"/>
    <w:rsid w:val="00BD3DC8"/>
    <w:rsid w:val="00BD4C19"/>
    <w:rsid w:val="00BD52C2"/>
    <w:rsid w:val="00BD6C26"/>
    <w:rsid w:val="00BD7747"/>
    <w:rsid w:val="00BD7D50"/>
    <w:rsid w:val="00BE042A"/>
    <w:rsid w:val="00BE0456"/>
    <w:rsid w:val="00BE11A2"/>
    <w:rsid w:val="00BE1E73"/>
    <w:rsid w:val="00BE2F4B"/>
    <w:rsid w:val="00BE344D"/>
    <w:rsid w:val="00BE5C5F"/>
    <w:rsid w:val="00BE62C4"/>
    <w:rsid w:val="00BE68C1"/>
    <w:rsid w:val="00BE7FD5"/>
    <w:rsid w:val="00BF07ED"/>
    <w:rsid w:val="00BF2975"/>
    <w:rsid w:val="00BF5A24"/>
    <w:rsid w:val="00BF61B0"/>
    <w:rsid w:val="00BF71FB"/>
    <w:rsid w:val="00BF79BB"/>
    <w:rsid w:val="00C00F64"/>
    <w:rsid w:val="00C014FE"/>
    <w:rsid w:val="00C01BCA"/>
    <w:rsid w:val="00C01DAE"/>
    <w:rsid w:val="00C03B8A"/>
    <w:rsid w:val="00C049C1"/>
    <w:rsid w:val="00C0615D"/>
    <w:rsid w:val="00C067A3"/>
    <w:rsid w:val="00C06CB2"/>
    <w:rsid w:val="00C10C45"/>
    <w:rsid w:val="00C1232F"/>
    <w:rsid w:val="00C12F25"/>
    <w:rsid w:val="00C1533E"/>
    <w:rsid w:val="00C16294"/>
    <w:rsid w:val="00C177AD"/>
    <w:rsid w:val="00C201D2"/>
    <w:rsid w:val="00C223B5"/>
    <w:rsid w:val="00C2256B"/>
    <w:rsid w:val="00C2296D"/>
    <w:rsid w:val="00C263D5"/>
    <w:rsid w:val="00C3074C"/>
    <w:rsid w:val="00C30B2C"/>
    <w:rsid w:val="00C30D41"/>
    <w:rsid w:val="00C3100A"/>
    <w:rsid w:val="00C3137F"/>
    <w:rsid w:val="00C318F6"/>
    <w:rsid w:val="00C3295E"/>
    <w:rsid w:val="00C32A24"/>
    <w:rsid w:val="00C33C7A"/>
    <w:rsid w:val="00C366C6"/>
    <w:rsid w:val="00C3718E"/>
    <w:rsid w:val="00C37606"/>
    <w:rsid w:val="00C378FB"/>
    <w:rsid w:val="00C40B2C"/>
    <w:rsid w:val="00C41019"/>
    <w:rsid w:val="00C4121F"/>
    <w:rsid w:val="00C4318A"/>
    <w:rsid w:val="00C433C0"/>
    <w:rsid w:val="00C4574C"/>
    <w:rsid w:val="00C458E3"/>
    <w:rsid w:val="00C4695B"/>
    <w:rsid w:val="00C50F8F"/>
    <w:rsid w:val="00C534D7"/>
    <w:rsid w:val="00C54448"/>
    <w:rsid w:val="00C54A01"/>
    <w:rsid w:val="00C55336"/>
    <w:rsid w:val="00C56B1A"/>
    <w:rsid w:val="00C56E74"/>
    <w:rsid w:val="00C60196"/>
    <w:rsid w:val="00C60ACA"/>
    <w:rsid w:val="00C61200"/>
    <w:rsid w:val="00C61827"/>
    <w:rsid w:val="00C625E1"/>
    <w:rsid w:val="00C627A2"/>
    <w:rsid w:val="00C64ADA"/>
    <w:rsid w:val="00C66229"/>
    <w:rsid w:val="00C66CE6"/>
    <w:rsid w:val="00C71077"/>
    <w:rsid w:val="00C826C1"/>
    <w:rsid w:val="00C83AD0"/>
    <w:rsid w:val="00C83FF5"/>
    <w:rsid w:val="00C868EF"/>
    <w:rsid w:val="00C87E35"/>
    <w:rsid w:val="00C90EDD"/>
    <w:rsid w:val="00C91A18"/>
    <w:rsid w:val="00C927A3"/>
    <w:rsid w:val="00C95DB5"/>
    <w:rsid w:val="00C96B24"/>
    <w:rsid w:val="00C96F78"/>
    <w:rsid w:val="00CA085E"/>
    <w:rsid w:val="00CA0ABF"/>
    <w:rsid w:val="00CA2149"/>
    <w:rsid w:val="00CA25D8"/>
    <w:rsid w:val="00CA2A5C"/>
    <w:rsid w:val="00CA2C68"/>
    <w:rsid w:val="00CA3044"/>
    <w:rsid w:val="00CA39D0"/>
    <w:rsid w:val="00CA71D1"/>
    <w:rsid w:val="00CA7460"/>
    <w:rsid w:val="00CB07B0"/>
    <w:rsid w:val="00CB2943"/>
    <w:rsid w:val="00CB4BF8"/>
    <w:rsid w:val="00CB55B6"/>
    <w:rsid w:val="00CB5923"/>
    <w:rsid w:val="00CB5E7E"/>
    <w:rsid w:val="00CB6110"/>
    <w:rsid w:val="00CB633C"/>
    <w:rsid w:val="00CB75A2"/>
    <w:rsid w:val="00CC18F1"/>
    <w:rsid w:val="00CC1C6C"/>
    <w:rsid w:val="00CC1ED0"/>
    <w:rsid w:val="00CC3E99"/>
    <w:rsid w:val="00CC4FE8"/>
    <w:rsid w:val="00CC55F7"/>
    <w:rsid w:val="00CC7CE7"/>
    <w:rsid w:val="00CD07AF"/>
    <w:rsid w:val="00CD0A36"/>
    <w:rsid w:val="00CD1817"/>
    <w:rsid w:val="00CD197E"/>
    <w:rsid w:val="00CD1A8A"/>
    <w:rsid w:val="00CD1B53"/>
    <w:rsid w:val="00CD2257"/>
    <w:rsid w:val="00CD25B1"/>
    <w:rsid w:val="00CD269A"/>
    <w:rsid w:val="00CD282F"/>
    <w:rsid w:val="00CD2F64"/>
    <w:rsid w:val="00CD3BED"/>
    <w:rsid w:val="00CD47F4"/>
    <w:rsid w:val="00CD4AC5"/>
    <w:rsid w:val="00CD5323"/>
    <w:rsid w:val="00CD7E7F"/>
    <w:rsid w:val="00CD7F1E"/>
    <w:rsid w:val="00CE344A"/>
    <w:rsid w:val="00CE3993"/>
    <w:rsid w:val="00CE3D23"/>
    <w:rsid w:val="00CE5469"/>
    <w:rsid w:val="00CE54F0"/>
    <w:rsid w:val="00CE714B"/>
    <w:rsid w:val="00CF181E"/>
    <w:rsid w:val="00CF2EA5"/>
    <w:rsid w:val="00CF2F35"/>
    <w:rsid w:val="00CF2FE1"/>
    <w:rsid w:val="00CF33EE"/>
    <w:rsid w:val="00CF40CC"/>
    <w:rsid w:val="00CF426B"/>
    <w:rsid w:val="00CF5073"/>
    <w:rsid w:val="00CF6EDE"/>
    <w:rsid w:val="00CF788D"/>
    <w:rsid w:val="00CF7D08"/>
    <w:rsid w:val="00D000D1"/>
    <w:rsid w:val="00D00A5B"/>
    <w:rsid w:val="00D0171A"/>
    <w:rsid w:val="00D02F48"/>
    <w:rsid w:val="00D03642"/>
    <w:rsid w:val="00D04C49"/>
    <w:rsid w:val="00D05429"/>
    <w:rsid w:val="00D05A30"/>
    <w:rsid w:val="00D06CE6"/>
    <w:rsid w:val="00D07ADF"/>
    <w:rsid w:val="00D11868"/>
    <w:rsid w:val="00D1253E"/>
    <w:rsid w:val="00D1264A"/>
    <w:rsid w:val="00D12D51"/>
    <w:rsid w:val="00D13219"/>
    <w:rsid w:val="00D14592"/>
    <w:rsid w:val="00D14F42"/>
    <w:rsid w:val="00D150DF"/>
    <w:rsid w:val="00D15244"/>
    <w:rsid w:val="00D153A5"/>
    <w:rsid w:val="00D154C9"/>
    <w:rsid w:val="00D1640B"/>
    <w:rsid w:val="00D1651B"/>
    <w:rsid w:val="00D16586"/>
    <w:rsid w:val="00D16A3B"/>
    <w:rsid w:val="00D16BCB"/>
    <w:rsid w:val="00D16DC4"/>
    <w:rsid w:val="00D22797"/>
    <w:rsid w:val="00D22912"/>
    <w:rsid w:val="00D23730"/>
    <w:rsid w:val="00D237E4"/>
    <w:rsid w:val="00D23C9A"/>
    <w:rsid w:val="00D30812"/>
    <w:rsid w:val="00D30A8C"/>
    <w:rsid w:val="00D32273"/>
    <w:rsid w:val="00D32C82"/>
    <w:rsid w:val="00D32F62"/>
    <w:rsid w:val="00D332AB"/>
    <w:rsid w:val="00D34815"/>
    <w:rsid w:val="00D34EF7"/>
    <w:rsid w:val="00D35216"/>
    <w:rsid w:val="00D35ED4"/>
    <w:rsid w:val="00D403E1"/>
    <w:rsid w:val="00D412DA"/>
    <w:rsid w:val="00D4195D"/>
    <w:rsid w:val="00D41DC3"/>
    <w:rsid w:val="00D430CF"/>
    <w:rsid w:val="00D431F3"/>
    <w:rsid w:val="00D4336A"/>
    <w:rsid w:val="00D43E56"/>
    <w:rsid w:val="00D455C3"/>
    <w:rsid w:val="00D460B3"/>
    <w:rsid w:val="00D46373"/>
    <w:rsid w:val="00D50422"/>
    <w:rsid w:val="00D50E36"/>
    <w:rsid w:val="00D517BF"/>
    <w:rsid w:val="00D51947"/>
    <w:rsid w:val="00D523E9"/>
    <w:rsid w:val="00D526F8"/>
    <w:rsid w:val="00D52BE0"/>
    <w:rsid w:val="00D54EEA"/>
    <w:rsid w:val="00D61391"/>
    <w:rsid w:val="00D6171D"/>
    <w:rsid w:val="00D62DD0"/>
    <w:rsid w:val="00D64D24"/>
    <w:rsid w:val="00D6521C"/>
    <w:rsid w:val="00D65861"/>
    <w:rsid w:val="00D65E9A"/>
    <w:rsid w:val="00D668E4"/>
    <w:rsid w:val="00D66B8B"/>
    <w:rsid w:val="00D70AE0"/>
    <w:rsid w:val="00D7195A"/>
    <w:rsid w:val="00D72A2B"/>
    <w:rsid w:val="00D73A89"/>
    <w:rsid w:val="00D74FD5"/>
    <w:rsid w:val="00D758EC"/>
    <w:rsid w:val="00D761EE"/>
    <w:rsid w:val="00D7791C"/>
    <w:rsid w:val="00D77D38"/>
    <w:rsid w:val="00D81038"/>
    <w:rsid w:val="00D82084"/>
    <w:rsid w:val="00D8379C"/>
    <w:rsid w:val="00D8562E"/>
    <w:rsid w:val="00D86D8A"/>
    <w:rsid w:val="00D86F2D"/>
    <w:rsid w:val="00D90302"/>
    <w:rsid w:val="00D919BD"/>
    <w:rsid w:val="00D92BEF"/>
    <w:rsid w:val="00D92BFC"/>
    <w:rsid w:val="00D9514F"/>
    <w:rsid w:val="00D959B8"/>
    <w:rsid w:val="00D976B1"/>
    <w:rsid w:val="00DA159F"/>
    <w:rsid w:val="00DA1770"/>
    <w:rsid w:val="00DA1B62"/>
    <w:rsid w:val="00DA1E34"/>
    <w:rsid w:val="00DA2DA8"/>
    <w:rsid w:val="00DA3178"/>
    <w:rsid w:val="00DA3C88"/>
    <w:rsid w:val="00DA54E3"/>
    <w:rsid w:val="00DA5F02"/>
    <w:rsid w:val="00DA639F"/>
    <w:rsid w:val="00DA6D7F"/>
    <w:rsid w:val="00DB58CF"/>
    <w:rsid w:val="00DB67C3"/>
    <w:rsid w:val="00DB708A"/>
    <w:rsid w:val="00DC07A5"/>
    <w:rsid w:val="00DC0913"/>
    <w:rsid w:val="00DC1197"/>
    <w:rsid w:val="00DC2CCD"/>
    <w:rsid w:val="00DC3A49"/>
    <w:rsid w:val="00DC49DE"/>
    <w:rsid w:val="00DC68E4"/>
    <w:rsid w:val="00DC7737"/>
    <w:rsid w:val="00DC792B"/>
    <w:rsid w:val="00DD04C7"/>
    <w:rsid w:val="00DD1BDC"/>
    <w:rsid w:val="00DD2B6F"/>
    <w:rsid w:val="00DD4904"/>
    <w:rsid w:val="00DE042B"/>
    <w:rsid w:val="00DE2933"/>
    <w:rsid w:val="00DE3466"/>
    <w:rsid w:val="00DE3BAE"/>
    <w:rsid w:val="00DE4171"/>
    <w:rsid w:val="00DE4D7A"/>
    <w:rsid w:val="00DE4F97"/>
    <w:rsid w:val="00DE671D"/>
    <w:rsid w:val="00DE7B4D"/>
    <w:rsid w:val="00DE7E68"/>
    <w:rsid w:val="00DE7F00"/>
    <w:rsid w:val="00DF1FE8"/>
    <w:rsid w:val="00DF4F1D"/>
    <w:rsid w:val="00DF5332"/>
    <w:rsid w:val="00DF54F0"/>
    <w:rsid w:val="00DF5B00"/>
    <w:rsid w:val="00DF5FE0"/>
    <w:rsid w:val="00DF6005"/>
    <w:rsid w:val="00DF7438"/>
    <w:rsid w:val="00DF7E8B"/>
    <w:rsid w:val="00DF7FE9"/>
    <w:rsid w:val="00E00584"/>
    <w:rsid w:val="00E00FAE"/>
    <w:rsid w:val="00E01C5F"/>
    <w:rsid w:val="00E02321"/>
    <w:rsid w:val="00E0444D"/>
    <w:rsid w:val="00E04877"/>
    <w:rsid w:val="00E0492B"/>
    <w:rsid w:val="00E05DC3"/>
    <w:rsid w:val="00E077A9"/>
    <w:rsid w:val="00E10699"/>
    <w:rsid w:val="00E108B8"/>
    <w:rsid w:val="00E132D0"/>
    <w:rsid w:val="00E13B71"/>
    <w:rsid w:val="00E13D08"/>
    <w:rsid w:val="00E167F2"/>
    <w:rsid w:val="00E16DEF"/>
    <w:rsid w:val="00E17A43"/>
    <w:rsid w:val="00E21168"/>
    <w:rsid w:val="00E21768"/>
    <w:rsid w:val="00E21862"/>
    <w:rsid w:val="00E21CE2"/>
    <w:rsid w:val="00E21DBE"/>
    <w:rsid w:val="00E25153"/>
    <w:rsid w:val="00E302B0"/>
    <w:rsid w:val="00E33B07"/>
    <w:rsid w:val="00E34D92"/>
    <w:rsid w:val="00E35062"/>
    <w:rsid w:val="00E35BBE"/>
    <w:rsid w:val="00E36355"/>
    <w:rsid w:val="00E3785F"/>
    <w:rsid w:val="00E41286"/>
    <w:rsid w:val="00E41AD0"/>
    <w:rsid w:val="00E42799"/>
    <w:rsid w:val="00E427BD"/>
    <w:rsid w:val="00E43C84"/>
    <w:rsid w:val="00E44365"/>
    <w:rsid w:val="00E44631"/>
    <w:rsid w:val="00E475AB"/>
    <w:rsid w:val="00E53C08"/>
    <w:rsid w:val="00E54468"/>
    <w:rsid w:val="00E54C31"/>
    <w:rsid w:val="00E54F47"/>
    <w:rsid w:val="00E568B3"/>
    <w:rsid w:val="00E57F5A"/>
    <w:rsid w:val="00E60657"/>
    <w:rsid w:val="00E614F1"/>
    <w:rsid w:val="00E62AC7"/>
    <w:rsid w:val="00E64E8B"/>
    <w:rsid w:val="00E65872"/>
    <w:rsid w:val="00E67B8A"/>
    <w:rsid w:val="00E72228"/>
    <w:rsid w:val="00E73F90"/>
    <w:rsid w:val="00E75275"/>
    <w:rsid w:val="00E75D1A"/>
    <w:rsid w:val="00E768A6"/>
    <w:rsid w:val="00E80FE9"/>
    <w:rsid w:val="00E831EF"/>
    <w:rsid w:val="00E84792"/>
    <w:rsid w:val="00E87D8E"/>
    <w:rsid w:val="00E937E4"/>
    <w:rsid w:val="00E93A43"/>
    <w:rsid w:val="00E944D2"/>
    <w:rsid w:val="00E944D8"/>
    <w:rsid w:val="00E960A4"/>
    <w:rsid w:val="00EA0815"/>
    <w:rsid w:val="00EA1FDD"/>
    <w:rsid w:val="00EA3127"/>
    <w:rsid w:val="00EA319A"/>
    <w:rsid w:val="00EA406F"/>
    <w:rsid w:val="00EA41D0"/>
    <w:rsid w:val="00EA52EE"/>
    <w:rsid w:val="00EA67D4"/>
    <w:rsid w:val="00EA7FCF"/>
    <w:rsid w:val="00EB1583"/>
    <w:rsid w:val="00EB15F5"/>
    <w:rsid w:val="00EB2537"/>
    <w:rsid w:val="00EB26F2"/>
    <w:rsid w:val="00EB3279"/>
    <w:rsid w:val="00EB4280"/>
    <w:rsid w:val="00EB5F25"/>
    <w:rsid w:val="00EB6232"/>
    <w:rsid w:val="00EB6F1C"/>
    <w:rsid w:val="00EB7A1A"/>
    <w:rsid w:val="00EC097A"/>
    <w:rsid w:val="00EC0C2F"/>
    <w:rsid w:val="00EC0C5C"/>
    <w:rsid w:val="00EC153C"/>
    <w:rsid w:val="00EC2D7C"/>
    <w:rsid w:val="00EC3885"/>
    <w:rsid w:val="00EC3EC7"/>
    <w:rsid w:val="00EC63C1"/>
    <w:rsid w:val="00ED0FD6"/>
    <w:rsid w:val="00ED1629"/>
    <w:rsid w:val="00ED2796"/>
    <w:rsid w:val="00ED3401"/>
    <w:rsid w:val="00ED353B"/>
    <w:rsid w:val="00ED3D17"/>
    <w:rsid w:val="00ED68E6"/>
    <w:rsid w:val="00ED6974"/>
    <w:rsid w:val="00ED75F3"/>
    <w:rsid w:val="00ED7E1A"/>
    <w:rsid w:val="00EE056A"/>
    <w:rsid w:val="00EE2947"/>
    <w:rsid w:val="00EE2C82"/>
    <w:rsid w:val="00EE3802"/>
    <w:rsid w:val="00EE3E56"/>
    <w:rsid w:val="00EE4D0B"/>
    <w:rsid w:val="00EE5580"/>
    <w:rsid w:val="00EE59BA"/>
    <w:rsid w:val="00EE6D42"/>
    <w:rsid w:val="00EF00C7"/>
    <w:rsid w:val="00EF2093"/>
    <w:rsid w:val="00EF2227"/>
    <w:rsid w:val="00EF5169"/>
    <w:rsid w:val="00EF53E5"/>
    <w:rsid w:val="00F01AFD"/>
    <w:rsid w:val="00F01B35"/>
    <w:rsid w:val="00F02B5D"/>
    <w:rsid w:val="00F05550"/>
    <w:rsid w:val="00F05ECC"/>
    <w:rsid w:val="00F069DF"/>
    <w:rsid w:val="00F07A48"/>
    <w:rsid w:val="00F10736"/>
    <w:rsid w:val="00F14024"/>
    <w:rsid w:val="00F17710"/>
    <w:rsid w:val="00F215C6"/>
    <w:rsid w:val="00F220E8"/>
    <w:rsid w:val="00F23751"/>
    <w:rsid w:val="00F2386D"/>
    <w:rsid w:val="00F24126"/>
    <w:rsid w:val="00F24502"/>
    <w:rsid w:val="00F2455A"/>
    <w:rsid w:val="00F24FD4"/>
    <w:rsid w:val="00F26699"/>
    <w:rsid w:val="00F27C17"/>
    <w:rsid w:val="00F30B3E"/>
    <w:rsid w:val="00F30D2C"/>
    <w:rsid w:val="00F316C4"/>
    <w:rsid w:val="00F32855"/>
    <w:rsid w:val="00F338DB"/>
    <w:rsid w:val="00F34594"/>
    <w:rsid w:val="00F3482F"/>
    <w:rsid w:val="00F34E7D"/>
    <w:rsid w:val="00F37E50"/>
    <w:rsid w:val="00F401F0"/>
    <w:rsid w:val="00F4191C"/>
    <w:rsid w:val="00F41D89"/>
    <w:rsid w:val="00F42041"/>
    <w:rsid w:val="00F42AC2"/>
    <w:rsid w:val="00F447BC"/>
    <w:rsid w:val="00F4487E"/>
    <w:rsid w:val="00F44A1E"/>
    <w:rsid w:val="00F456CD"/>
    <w:rsid w:val="00F530D1"/>
    <w:rsid w:val="00F5315C"/>
    <w:rsid w:val="00F534A3"/>
    <w:rsid w:val="00F56BEF"/>
    <w:rsid w:val="00F5749F"/>
    <w:rsid w:val="00F57BBD"/>
    <w:rsid w:val="00F57ECC"/>
    <w:rsid w:val="00F60193"/>
    <w:rsid w:val="00F611CC"/>
    <w:rsid w:val="00F64956"/>
    <w:rsid w:val="00F656C2"/>
    <w:rsid w:val="00F6641A"/>
    <w:rsid w:val="00F66678"/>
    <w:rsid w:val="00F6737A"/>
    <w:rsid w:val="00F67867"/>
    <w:rsid w:val="00F71634"/>
    <w:rsid w:val="00F722C6"/>
    <w:rsid w:val="00F7303E"/>
    <w:rsid w:val="00F73AB3"/>
    <w:rsid w:val="00F742EC"/>
    <w:rsid w:val="00F76538"/>
    <w:rsid w:val="00F76CF4"/>
    <w:rsid w:val="00F81E14"/>
    <w:rsid w:val="00F82CF1"/>
    <w:rsid w:val="00F82DBD"/>
    <w:rsid w:val="00F83AA2"/>
    <w:rsid w:val="00F83CAF"/>
    <w:rsid w:val="00F91261"/>
    <w:rsid w:val="00F91685"/>
    <w:rsid w:val="00F91839"/>
    <w:rsid w:val="00F92815"/>
    <w:rsid w:val="00F9386E"/>
    <w:rsid w:val="00F94914"/>
    <w:rsid w:val="00F9512A"/>
    <w:rsid w:val="00F9542A"/>
    <w:rsid w:val="00F96BEF"/>
    <w:rsid w:val="00F97757"/>
    <w:rsid w:val="00FA0292"/>
    <w:rsid w:val="00FA09A3"/>
    <w:rsid w:val="00FA0FDD"/>
    <w:rsid w:val="00FA1357"/>
    <w:rsid w:val="00FA2F5E"/>
    <w:rsid w:val="00FA39E4"/>
    <w:rsid w:val="00FA4D66"/>
    <w:rsid w:val="00FA6326"/>
    <w:rsid w:val="00FB0718"/>
    <w:rsid w:val="00FB1022"/>
    <w:rsid w:val="00FB1131"/>
    <w:rsid w:val="00FB1720"/>
    <w:rsid w:val="00FB2AEB"/>
    <w:rsid w:val="00FB4C5C"/>
    <w:rsid w:val="00FB4C9C"/>
    <w:rsid w:val="00FB5B98"/>
    <w:rsid w:val="00FB6B9F"/>
    <w:rsid w:val="00FC001E"/>
    <w:rsid w:val="00FC3718"/>
    <w:rsid w:val="00FC377B"/>
    <w:rsid w:val="00FC3954"/>
    <w:rsid w:val="00FC53E7"/>
    <w:rsid w:val="00FC5A84"/>
    <w:rsid w:val="00FC691F"/>
    <w:rsid w:val="00FD0241"/>
    <w:rsid w:val="00FD1B0D"/>
    <w:rsid w:val="00FD2034"/>
    <w:rsid w:val="00FD437F"/>
    <w:rsid w:val="00FD61E7"/>
    <w:rsid w:val="00FD667E"/>
    <w:rsid w:val="00FD668A"/>
    <w:rsid w:val="00FD6F5D"/>
    <w:rsid w:val="00FD6F90"/>
    <w:rsid w:val="00FD7AE6"/>
    <w:rsid w:val="00FE005E"/>
    <w:rsid w:val="00FE0F8B"/>
    <w:rsid w:val="00FE2413"/>
    <w:rsid w:val="00FE6AA8"/>
    <w:rsid w:val="00FE6F29"/>
    <w:rsid w:val="00FE7946"/>
    <w:rsid w:val="00FF1A58"/>
    <w:rsid w:val="00FF3129"/>
    <w:rsid w:val="00FF45F9"/>
    <w:rsid w:val="00FF468B"/>
    <w:rsid w:val="00FF49E2"/>
    <w:rsid w:val="00FF54E0"/>
    <w:rsid w:val="00FF573A"/>
    <w:rsid w:val="00FF604D"/>
    <w:rsid w:val="00FF7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EB58FE4-06E2-4E99-8AD1-1421F062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79C"/>
    <w:rPr>
      <w:rFonts w:ascii="VNI-Times" w:hAnsi="VNI-Times"/>
      <w:b/>
      <w:sz w:val="26"/>
      <w:lang w:val="en-US" w:eastAsia="en-US"/>
    </w:rPr>
  </w:style>
  <w:style w:type="paragraph" w:styleId="Heading3">
    <w:name w:val="heading 3"/>
    <w:basedOn w:val="Normal"/>
    <w:next w:val="Normal"/>
    <w:qFormat/>
    <w:rsid w:val="00804166"/>
    <w:pPr>
      <w:keepNext/>
      <w:jc w:val="center"/>
      <w:outlineLvl w:val="2"/>
    </w:pPr>
  </w:style>
  <w:style w:type="paragraph" w:styleId="Heading4">
    <w:name w:val="heading 4"/>
    <w:basedOn w:val="Normal"/>
    <w:next w:val="Normal"/>
    <w:qFormat/>
    <w:rsid w:val="000358E4"/>
    <w:pPr>
      <w:keepNext/>
      <w:spacing w:before="240" w:after="60"/>
      <w:outlineLvl w:val="3"/>
    </w:pPr>
    <w:rPr>
      <w:rFonts w:ascii="Times New Roman" w:hAnsi="Times New Roman"/>
      <w:bCs/>
      <w:sz w:val="28"/>
      <w:szCs w:val="28"/>
    </w:rPr>
  </w:style>
  <w:style w:type="paragraph" w:styleId="Heading9">
    <w:name w:val="heading 9"/>
    <w:basedOn w:val="Normal"/>
    <w:next w:val="Normal"/>
    <w:qFormat/>
    <w:rsid w:val="00804166"/>
    <w:pPr>
      <w:keepNext/>
      <w:tabs>
        <w:tab w:val="center" w:pos="1420"/>
        <w:tab w:val="center" w:pos="5964"/>
      </w:tabs>
      <w:jc w:val="center"/>
      <w:outlineLvl w:val="8"/>
    </w:pPr>
    <w:rPr>
      <w:rFonts w:ascii="Times New Roman" w:hAnsi="Times New Roman"/>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04166"/>
    <w:pPr>
      <w:ind w:firstLine="1440"/>
    </w:pPr>
    <w:rPr>
      <w:b w:val="0"/>
    </w:rPr>
  </w:style>
  <w:style w:type="paragraph" w:styleId="Footer">
    <w:name w:val="footer"/>
    <w:basedOn w:val="Normal"/>
    <w:rsid w:val="00804166"/>
    <w:pPr>
      <w:tabs>
        <w:tab w:val="center" w:pos="4320"/>
        <w:tab w:val="right" w:pos="8640"/>
      </w:tabs>
    </w:pPr>
    <w:rPr>
      <w:b w:val="0"/>
      <w:sz w:val="24"/>
      <w:szCs w:val="24"/>
    </w:rPr>
  </w:style>
  <w:style w:type="character" w:styleId="PageNumber">
    <w:name w:val="page number"/>
    <w:basedOn w:val="DefaultParagraphFont"/>
    <w:rsid w:val="00804166"/>
  </w:style>
  <w:style w:type="paragraph" w:styleId="Header">
    <w:name w:val="header"/>
    <w:basedOn w:val="Normal"/>
    <w:link w:val="HeaderChar"/>
    <w:uiPriority w:val="99"/>
    <w:rsid w:val="00804166"/>
    <w:pPr>
      <w:tabs>
        <w:tab w:val="center" w:pos="4320"/>
        <w:tab w:val="right" w:pos="8640"/>
      </w:tabs>
    </w:pPr>
  </w:style>
  <w:style w:type="paragraph" w:styleId="BodyText">
    <w:name w:val="Body Text"/>
    <w:basedOn w:val="Normal"/>
    <w:rsid w:val="00A674F0"/>
    <w:pPr>
      <w:spacing w:after="120"/>
    </w:pPr>
  </w:style>
  <w:style w:type="paragraph" w:styleId="BodyText3">
    <w:name w:val="Body Text 3"/>
    <w:basedOn w:val="Normal"/>
    <w:rsid w:val="00A674F0"/>
    <w:pPr>
      <w:spacing w:after="120"/>
    </w:pPr>
    <w:rPr>
      <w:sz w:val="16"/>
      <w:szCs w:val="16"/>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A674F0"/>
    <w:pPr>
      <w:spacing w:after="160" w:line="240" w:lineRule="exact"/>
    </w:pPr>
    <w:rPr>
      <w:rFonts w:ascii="Arial" w:hAnsi="Arial"/>
      <w:b w:val="0"/>
      <w:sz w:val="22"/>
      <w:szCs w:val="22"/>
    </w:rPr>
  </w:style>
  <w:style w:type="paragraph" w:customStyle="1" w:styleId="CharCharCharCharCharCharCharCharChar1CharCharCharCharCharCharCharCharCharChar">
    <w:name w:val="Char Char Char Char Char Char Char Char Char1 Char Char Char Char Char Char Char Char Char Char"/>
    <w:basedOn w:val="Normal"/>
    <w:rsid w:val="00CD2257"/>
    <w:pPr>
      <w:spacing w:after="160" w:line="240" w:lineRule="exact"/>
    </w:pPr>
    <w:rPr>
      <w:rFonts w:ascii="Verdana" w:hAnsi="Verdana"/>
      <w:b w:val="0"/>
      <w:sz w:val="20"/>
    </w:rPr>
  </w:style>
  <w:style w:type="paragraph" w:customStyle="1" w:styleId="CharCharCharCharCharChar1CharCharCharCharCharCharCharCharCharCharCharCharCharCharCharCharCharCharChar0">
    <w:name w:val="Char Char Char Char Char Char1 Char Char Char Char Char Char Char Char Char Char Char Char Char Char Char Char Char Char Char"/>
    <w:basedOn w:val="Normal"/>
    <w:semiHidden/>
    <w:rsid w:val="00A17FE4"/>
    <w:pPr>
      <w:spacing w:after="160" w:line="240" w:lineRule="exact"/>
    </w:pPr>
    <w:rPr>
      <w:rFonts w:ascii="Arial" w:hAnsi="Arial"/>
      <w:b w:val="0"/>
      <w:sz w:val="22"/>
      <w:szCs w:val="22"/>
    </w:rPr>
  </w:style>
  <w:style w:type="character" w:styleId="Hyperlink">
    <w:name w:val="Hyperlink"/>
    <w:rsid w:val="00F02B5D"/>
    <w:rPr>
      <w:color w:val="0000FF"/>
      <w:u w:val="single"/>
    </w:rPr>
  </w:style>
  <w:style w:type="character" w:styleId="Strong">
    <w:name w:val="Strong"/>
    <w:qFormat/>
    <w:rsid w:val="00F02B5D"/>
    <w:rPr>
      <w:b/>
      <w:bCs/>
    </w:rPr>
  </w:style>
  <w:style w:type="table" w:styleId="TableGrid">
    <w:name w:val="Table Grid"/>
    <w:basedOn w:val="TableNormal"/>
    <w:rsid w:val="00F420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7524D"/>
    <w:rPr>
      <w:rFonts w:ascii="Segoe UI" w:hAnsi="Segoe UI" w:cs="Segoe UI"/>
      <w:sz w:val="18"/>
      <w:szCs w:val="18"/>
    </w:rPr>
  </w:style>
  <w:style w:type="character" w:customStyle="1" w:styleId="BalloonTextChar">
    <w:name w:val="Balloon Text Char"/>
    <w:link w:val="BalloonText"/>
    <w:rsid w:val="00B7524D"/>
    <w:rPr>
      <w:rFonts w:ascii="Segoe UI" w:hAnsi="Segoe UI" w:cs="Segoe UI"/>
      <w:b/>
      <w:sz w:val="18"/>
      <w:szCs w:val="18"/>
    </w:rPr>
  </w:style>
  <w:style w:type="paragraph" w:styleId="NormalWeb">
    <w:name w:val="Normal (Web)"/>
    <w:basedOn w:val="Normal"/>
    <w:link w:val="NormalWebChar"/>
    <w:uiPriority w:val="99"/>
    <w:unhideWhenUsed/>
    <w:rsid w:val="008C5053"/>
    <w:pPr>
      <w:spacing w:before="100" w:beforeAutospacing="1" w:after="100" w:afterAutospacing="1"/>
    </w:pPr>
    <w:rPr>
      <w:rFonts w:ascii="Times New Roman" w:hAnsi="Times New Roman"/>
      <w:b w:val="0"/>
      <w:sz w:val="24"/>
      <w:szCs w:val="24"/>
      <w:lang w:val="x-none" w:eastAsia="x-none"/>
    </w:rPr>
  </w:style>
  <w:style w:type="character" w:customStyle="1" w:styleId="NormalWebChar">
    <w:name w:val="Normal (Web) Char"/>
    <w:link w:val="NormalWeb"/>
    <w:uiPriority w:val="99"/>
    <w:rsid w:val="008C5053"/>
    <w:rPr>
      <w:sz w:val="24"/>
      <w:szCs w:val="24"/>
      <w:lang w:val="x-none" w:eastAsia="x-none"/>
    </w:rPr>
  </w:style>
  <w:style w:type="paragraph" w:styleId="BodyTextIndent2">
    <w:name w:val="Body Text Indent 2"/>
    <w:basedOn w:val="Normal"/>
    <w:link w:val="BodyTextIndent2Char"/>
    <w:rsid w:val="00D431F3"/>
    <w:pPr>
      <w:spacing w:after="120" w:line="480" w:lineRule="auto"/>
      <w:ind w:left="283"/>
    </w:pPr>
  </w:style>
  <w:style w:type="character" w:customStyle="1" w:styleId="BodyTextIndent2Char">
    <w:name w:val="Body Text Indent 2 Char"/>
    <w:link w:val="BodyTextIndent2"/>
    <w:rsid w:val="00D431F3"/>
    <w:rPr>
      <w:rFonts w:ascii="VNI-Times" w:hAnsi="VNI-Times"/>
      <w:b/>
      <w:sz w:val="26"/>
    </w:rPr>
  </w:style>
  <w:style w:type="character" w:customStyle="1" w:styleId="HeaderChar">
    <w:name w:val="Header Char"/>
    <w:link w:val="Header"/>
    <w:uiPriority w:val="99"/>
    <w:rsid w:val="00E64E8B"/>
    <w:rPr>
      <w:rFonts w:ascii="VNI-Times" w:hAnsi="VNI-Times"/>
      <w:b/>
      <w:sz w:val="26"/>
    </w:rPr>
  </w:style>
  <w:style w:type="paragraph" w:styleId="ListParagraph">
    <w:name w:val="List Paragraph"/>
    <w:basedOn w:val="Normal"/>
    <w:uiPriority w:val="34"/>
    <w:qFormat/>
    <w:rsid w:val="008D7214"/>
    <w:pPr>
      <w:ind w:left="720"/>
    </w:pPr>
    <w:rPr>
      <w:rFonts w:ascii="Times New Roman" w:hAnsi="Times New Roman"/>
      <w:b w:val="0"/>
      <w:sz w:val="24"/>
      <w:szCs w:val="24"/>
    </w:rPr>
  </w:style>
  <w:style w:type="character" w:customStyle="1" w:styleId="fontstyle01">
    <w:name w:val="fontstyle01"/>
    <w:rsid w:val="00511C5E"/>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224171">
      <w:bodyDiv w:val="1"/>
      <w:marLeft w:val="0"/>
      <w:marRight w:val="0"/>
      <w:marTop w:val="0"/>
      <w:marBottom w:val="0"/>
      <w:divBdr>
        <w:top w:val="none" w:sz="0" w:space="0" w:color="auto"/>
        <w:left w:val="none" w:sz="0" w:space="0" w:color="auto"/>
        <w:bottom w:val="none" w:sz="0" w:space="0" w:color="auto"/>
        <w:right w:val="none" w:sz="0" w:space="0" w:color="auto"/>
      </w:divBdr>
    </w:div>
    <w:div w:id="920024745">
      <w:bodyDiv w:val="1"/>
      <w:marLeft w:val="0"/>
      <w:marRight w:val="0"/>
      <w:marTop w:val="0"/>
      <w:marBottom w:val="0"/>
      <w:divBdr>
        <w:top w:val="none" w:sz="0" w:space="0" w:color="auto"/>
        <w:left w:val="none" w:sz="0" w:space="0" w:color="auto"/>
        <w:bottom w:val="none" w:sz="0" w:space="0" w:color="auto"/>
        <w:right w:val="none" w:sz="0" w:space="0" w:color="auto"/>
      </w:divBdr>
    </w:div>
    <w:div w:id="14498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52376-56E3-4D90-9981-3BE9C8D1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5400</Characters>
  <Application>Microsoft Office Word</Application>
  <DocSecurity>0</DocSecurity>
  <Lines>45</Lines>
  <Paragraphs>12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Viettel Corporation</Company>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lethihaninh</dc:creator>
  <cp:keywords/>
  <cp:lastModifiedBy>Trần Thị Mỹ Dung</cp:lastModifiedBy>
  <cp:revision>2</cp:revision>
  <cp:lastPrinted>2025-04-01T04:14:00Z</cp:lastPrinted>
  <dcterms:created xsi:type="dcterms:W3CDTF">2025-04-01T09:01:00Z</dcterms:created>
  <dcterms:modified xsi:type="dcterms:W3CDTF">2025-04-01T09:01:00Z</dcterms:modified>
</cp:coreProperties>
</file>