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BD828" w14:textId="77777777" w:rsidR="00184B41" w:rsidRPr="00184B41" w:rsidRDefault="00C37477" w:rsidP="00184B41">
      <w:pPr>
        <w:tabs>
          <w:tab w:val="center" w:pos="1440"/>
          <w:tab w:val="center" w:pos="6300"/>
        </w:tabs>
        <w:jc w:val="both"/>
        <w:rPr>
          <w:b/>
          <w:sz w:val="26"/>
          <w:szCs w:val="26"/>
        </w:rPr>
      </w:pPr>
      <w:r w:rsidRPr="001F7232">
        <w:rPr>
          <w:b/>
          <w:sz w:val="26"/>
          <w:szCs w:val="26"/>
        </w:rPr>
        <w:tab/>
      </w:r>
      <w:r w:rsidR="00184B41" w:rsidRPr="003A16E7">
        <w:rPr>
          <w:b/>
          <w:sz w:val="26"/>
          <w:szCs w:val="26"/>
        </w:rPr>
        <w:t xml:space="preserve">  </w:t>
      </w:r>
      <w:r w:rsidR="004610C8">
        <w:rPr>
          <w:b/>
          <w:sz w:val="26"/>
          <w:szCs w:val="26"/>
        </w:rPr>
        <w:t xml:space="preserve">  </w:t>
      </w:r>
      <w:r w:rsidR="004610C8" w:rsidRPr="0049616D">
        <w:rPr>
          <w:b/>
          <w:sz w:val="28"/>
          <w:szCs w:val="28"/>
        </w:rPr>
        <w:t>ỦY</w:t>
      </w:r>
      <w:r w:rsidR="00184B41" w:rsidRPr="0049616D">
        <w:rPr>
          <w:b/>
          <w:sz w:val="28"/>
          <w:szCs w:val="28"/>
        </w:rPr>
        <w:t xml:space="preserve"> BAN NHÂN DÂN</w:t>
      </w:r>
      <w:r w:rsidR="00184B41" w:rsidRPr="00184B41">
        <w:rPr>
          <w:b/>
          <w:sz w:val="26"/>
          <w:szCs w:val="26"/>
        </w:rPr>
        <w:tab/>
        <w:t xml:space="preserve">CỘNG HÒA XÃ HỘI CHỦ NGHĨA VIỆT </w:t>
      </w:r>
      <w:smartTag w:uri="urn:schemas-microsoft-com:office:smarttags" w:element="City">
        <w:smartTag w:uri="urn:schemas-microsoft-com:office:smarttags" w:element="country-region">
          <w:r w:rsidR="00184B41" w:rsidRPr="00184B41">
            <w:rPr>
              <w:b/>
              <w:sz w:val="26"/>
              <w:szCs w:val="26"/>
            </w:rPr>
            <w:t>NAM</w:t>
          </w:r>
        </w:smartTag>
      </w:smartTag>
    </w:p>
    <w:p w14:paraId="1A906461" w14:textId="77777777" w:rsidR="00184B41" w:rsidRPr="00184B41" w:rsidRDefault="00184B41" w:rsidP="00184B41">
      <w:pPr>
        <w:tabs>
          <w:tab w:val="center" w:pos="1440"/>
          <w:tab w:val="center" w:pos="6300"/>
        </w:tabs>
        <w:jc w:val="both"/>
        <w:rPr>
          <w:b/>
          <w:sz w:val="26"/>
          <w:szCs w:val="26"/>
        </w:rPr>
      </w:pPr>
      <w:r w:rsidRPr="00184B41">
        <w:rPr>
          <w:sz w:val="26"/>
          <w:szCs w:val="26"/>
        </w:rPr>
        <w:tab/>
      </w:r>
      <w:r w:rsidRPr="00184B41">
        <w:rPr>
          <w:b/>
          <w:sz w:val="26"/>
          <w:szCs w:val="26"/>
        </w:rPr>
        <w:t xml:space="preserve">   </w:t>
      </w:r>
      <w:r w:rsidRPr="0049616D">
        <w:rPr>
          <w:b/>
          <w:sz w:val="28"/>
          <w:szCs w:val="28"/>
        </w:rPr>
        <w:t>TỈNH TÂY NINH</w:t>
      </w:r>
      <w:r w:rsidRPr="00184B41">
        <w:rPr>
          <w:sz w:val="26"/>
          <w:szCs w:val="26"/>
        </w:rPr>
        <w:tab/>
      </w:r>
      <w:r w:rsidRPr="0049616D">
        <w:rPr>
          <w:b/>
          <w:sz w:val="28"/>
          <w:szCs w:val="28"/>
        </w:rPr>
        <w:t>Độc lập – Tự do – Hạnh phúc</w:t>
      </w:r>
    </w:p>
    <w:p w14:paraId="30679BA8" w14:textId="777DE3E8" w:rsidR="00184B41" w:rsidRPr="005A42B0" w:rsidRDefault="004372E1" w:rsidP="00184B41">
      <w:pPr>
        <w:tabs>
          <w:tab w:val="center" w:pos="1440"/>
          <w:tab w:val="center" w:pos="6300"/>
        </w:tabs>
        <w:ind w:firstLine="720"/>
        <w:jc w:val="both"/>
        <w:rPr>
          <w:sz w:val="28"/>
          <w:szCs w:val="28"/>
        </w:rPr>
      </w:pPr>
      <w:r w:rsidRPr="005A42B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5BF7C0" wp14:editId="0CB42F0E">
                <wp:simplePos x="0" y="0"/>
                <wp:positionH relativeFrom="column">
                  <wp:posOffset>2971800</wp:posOffset>
                </wp:positionH>
                <wp:positionV relativeFrom="paragraph">
                  <wp:posOffset>22860</wp:posOffset>
                </wp:positionV>
                <wp:extent cx="2032635" cy="0"/>
                <wp:effectExtent l="5715" t="12065" r="9525" b="6985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BD16579" id="Line 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8pt" to="394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RLdwAEAAGkDAAAOAAAAZHJzL2Uyb0RvYy54bWysU02P2yAQvVfqf0DcGzteJWqtOHvIdntJ&#10;20i7/QETwDYqZhCQ2Pn3HcjHbtvban1ADDPzeO8NXt1Pg2FH5YNG2/D5rORMWYFS267hv54fP33m&#10;LESwEgxa1fCTCvx+/fHDanS1qrBHI5VnBGJDPbqG9zG6uiiC6NUAYYZOWUq26AeIFPqukB5GQh9M&#10;UZXlshjRS+dRqBDo9OGc5OuM37ZKxJ9tG1RkpuHELebV53Wf1mK9grrz4HotLjTgDSwG0JYuvUE9&#10;QAR28Po/qEELjwHbOBM4FNi2WqisgdTMy3/UPPXgVNZC5gR3sym8H6z4cdx5pmXDl5xZGGhEW20V&#10;WyZnRhdqKtjYnU/axGSf3BbF78AsbnqwncoMn0+O2uapo/irJQXBEf5+/I6SauAQMds0tX5IkGQA&#10;m/I0TrdpqCkyQYdVeVct7xaciWuugPra6HyI3xQOLG0abohzBobjNsREBOprSbrH4qM2Jg/bWDY2&#10;/MuiWuSGgEbLlExlwXf7jfHsCOm55C+roszrMo8HKzNYr0B+vewjaHPe0+XGXsxI+s9O7lGedv5q&#10;Es0zs7y8vfRgXse5++UPWf8BAAD//wMAUEsDBBQABgAIAAAAIQANFVTE3AAAAAcBAAAPAAAAZHJz&#10;L2Rvd25yZXYueG1sTI/BTsMwEETvSPyDtUhcKuq0RSEKcSoE5MaFAuK6jZckIl6nsdsGvp6lFziO&#10;ZjTzplhPrlcHGkPn2cBinoAirr3tuDHw+lJdZaBCRLbYeyYDXxRgXZ6fFZhbf+RnOmxio6SEQ44G&#10;2hiHXOtQt+QwzP1ALN6HHx1GkWOj7YhHKXe9XiZJqh12LAstDnTfUv252TsDoXqjXfU9q2fJ+6rx&#10;tNw9PD2iMZcX090tqEhT/AvDL76gQylMW79nG1Rv4DrN5Es0sEpBiX+TZQtQ25PWZaH/85c/AAAA&#10;//8DAFBLAQItABQABgAIAAAAIQC2gziS/gAAAOEBAAATAAAAAAAAAAAAAAAAAAAAAABbQ29udGVu&#10;dF9UeXBlc10ueG1sUEsBAi0AFAAGAAgAAAAhADj9If/WAAAAlAEAAAsAAAAAAAAAAAAAAAAALwEA&#10;AF9yZWxzLy5yZWxzUEsBAi0AFAAGAAgAAAAhAPRtEt3AAQAAaQMAAA4AAAAAAAAAAAAAAAAALgIA&#10;AGRycy9lMm9Eb2MueG1sUEsBAi0AFAAGAAgAAAAhAA0VVMTcAAAABwEAAA8AAAAAAAAAAAAAAAAA&#10;GgQAAGRycy9kb3ducmV2LnhtbFBLBQYAAAAABAAEAPMAAAAjBQAAAAA=&#10;"/>
            </w:pict>
          </mc:Fallback>
        </mc:AlternateContent>
      </w:r>
      <w:r w:rsidRPr="005A42B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3C67EE" wp14:editId="6B8C3AB4">
                <wp:simplePos x="0" y="0"/>
                <wp:positionH relativeFrom="column">
                  <wp:posOffset>663575</wp:posOffset>
                </wp:positionH>
                <wp:positionV relativeFrom="paragraph">
                  <wp:posOffset>10160</wp:posOffset>
                </wp:positionV>
                <wp:extent cx="530860" cy="0"/>
                <wp:effectExtent l="12065" t="8890" r="9525" b="1016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8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8DCAEEB" id="Line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25pt,.8pt" to="94.0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cakvwEAAGgDAAAOAAAAZHJzL2Uyb0RvYy54bWysU02P2yAQvVfqf0DcGzupst1acfaQ7faS&#10;tpF2+wMmgG1UYBCQ2Pn3HchHt+2tqg+IYWYe773Bq4fJGnZUIWp0LZ/Pas6UEyi161v+/eXp3T1n&#10;MYGTYNCplp9U5A/rt29Wo2/UAgc0UgVGIC42o2/5kJJvqiqKQVmIM/TKUbLDYCFRGPpKBhgJ3Zpq&#10;Udd31YhB+oBCxUinj+ckXxf8rlMifeu6qBIzLSduqayhrPu8VusVNH0AP2hxoQH/wMKCdnTpDeoR&#10;ErBD0H9BWS0CRuzSTKCtsOu0UEUDqZnXf6h5HsCrooXMif5mU/x/sOLrcReYli1fcubA0oi22in2&#10;ITsz+thQwcbtQtYmJvfstyh+ROZwM4DrVWH4cvLUNs8d1W8tOYie8PfjF5RUA4eExaapCzZDkgFs&#10;KtM43aahpsQEHS7f1/d3NDNxTVXQXPt8iOmzQsvypuWGKBdcOG5jyjyguZbkaxw+aWPKrI1jY8s/&#10;LhfL0hDRaJmTuSyGfr8xgR0hv5byFVGUeV0W8OBkARsUyE+XfQJtznu63LiLF1n+2cg9ytMuXD2i&#10;cRaWl6eX38vruHT/+kHWPwEAAP//AwBQSwMEFAAGAAgAAAAhAKPzuAjaAAAABwEAAA8AAABkcnMv&#10;ZG93bnJldi54bWxMjkFPwkAQhe8m/ofNmHghsAWVNLVbYtTevIgarkN3bBu7s6W7QPXXO3DR23x5&#10;L2++fDW6Th1oCK1nA/NZAoq48rbl2sD7WzlNQYWIbLHzTAa+KcCquLzIMbP+yK90WMdayQiHDA00&#10;MfaZ1qFqyGGY+Z5Ysk8/OIyCQ63tgEcZd51eJMlSO2xZPjTY02ND1dd67wyE8oN25c+kmiSbm9rT&#10;Yvf08ozGXF+ND/egIo3xrwwnfVGHQpy2fs82qE44ub2TqhxLUKc8TeegtmfWRa7/+xe/AAAA//8D&#10;AFBLAQItABQABgAIAAAAIQC2gziS/gAAAOEBAAATAAAAAAAAAAAAAAAAAAAAAABbQ29udGVudF9U&#10;eXBlc10ueG1sUEsBAi0AFAAGAAgAAAAhADj9If/WAAAAlAEAAAsAAAAAAAAAAAAAAAAALwEAAF9y&#10;ZWxzLy5yZWxzUEsBAi0AFAAGAAgAAAAhADL5xqS/AQAAaAMAAA4AAAAAAAAAAAAAAAAALgIAAGRy&#10;cy9lMm9Eb2MueG1sUEsBAi0AFAAGAAgAAAAhAKPzuAjaAAAABwEAAA8AAAAAAAAAAAAAAAAAGQQA&#10;AGRycy9kb3ducmV2LnhtbFBLBQYAAAAABAAEAPMAAAAgBQAAAAA=&#10;"/>
            </w:pict>
          </mc:Fallback>
        </mc:AlternateContent>
      </w:r>
    </w:p>
    <w:p w14:paraId="11CB3B46" w14:textId="18806251" w:rsidR="00184B41" w:rsidRPr="0049616D" w:rsidRDefault="00184B41" w:rsidP="00184B41">
      <w:pPr>
        <w:tabs>
          <w:tab w:val="center" w:pos="1440"/>
          <w:tab w:val="right" w:pos="9120"/>
        </w:tabs>
        <w:jc w:val="both"/>
        <w:rPr>
          <w:sz w:val="28"/>
          <w:szCs w:val="28"/>
          <w:lang w:val="vi-VN"/>
        </w:rPr>
      </w:pPr>
      <w:r>
        <w:rPr>
          <w:sz w:val="26"/>
          <w:szCs w:val="26"/>
        </w:rPr>
        <w:t xml:space="preserve">     </w:t>
      </w:r>
      <w:r w:rsidR="00E83AE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Số: </w:t>
      </w:r>
      <w:r w:rsidR="00111BE0">
        <w:rPr>
          <w:sz w:val="26"/>
          <w:szCs w:val="26"/>
        </w:rPr>
        <w:t xml:space="preserve">        </w:t>
      </w:r>
      <w:r>
        <w:rPr>
          <w:sz w:val="26"/>
          <w:szCs w:val="26"/>
        </w:rPr>
        <w:t>/</w:t>
      </w:r>
      <w:r w:rsidR="00E83AE6">
        <w:rPr>
          <w:sz w:val="26"/>
          <w:szCs w:val="26"/>
        </w:rPr>
        <w:t>QĐ-</w:t>
      </w:r>
      <w:r>
        <w:rPr>
          <w:sz w:val="26"/>
          <w:szCs w:val="26"/>
        </w:rPr>
        <w:t xml:space="preserve">UBND                    </w:t>
      </w:r>
      <w:r w:rsidR="00DC0D68">
        <w:rPr>
          <w:sz w:val="26"/>
          <w:szCs w:val="26"/>
          <w:lang w:val="vi-VN"/>
        </w:rPr>
        <w:t xml:space="preserve">  </w:t>
      </w:r>
      <w:r w:rsidRPr="0049616D">
        <w:rPr>
          <w:i/>
          <w:sz w:val="28"/>
          <w:szCs w:val="28"/>
        </w:rPr>
        <w:t xml:space="preserve">Tây Ninh, ngày  </w:t>
      </w:r>
      <w:r w:rsidR="00111BE0" w:rsidRPr="0049616D">
        <w:rPr>
          <w:i/>
          <w:sz w:val="28"/>
          <w:szCs w:val="28"/>
        </w:rPr>
        <w:t xml:space="preserve">  </w:t>
      </w:r>
      <w:r w:rsidRPr="0049616D">
        <w:rPr>
          <w:i/>
          <w:sz w:val="28"/>
          <w:szCs w:val="28"/>
        </w:rPr>
        <w:t xml:space="preserve">   tháng </w:t>
      </w:r>
      <w:r w:rsidR="000E0889" w:rsidRPr="0049616D">
        <w:rPr>
          <w:i/>
          <w:sz w:val="28"/>
          <w:szCs w:val="28"/>
          <w:lang w:val="vi-VN"/>
        </w:rPr>
        <w:t>01</w:t>
      </w:r>
      <w:r w:rsidRPr="0049616D">
        <w:rPr>
          <w:i/>
          <w:sz w:val="28"/>
          <w:szCs w:val="28"/>
        </w:rPr>
        <w:t xml:space="preserve"> năm 20</w:t>
      </w:r>
      <w:r w:rsidR="00DA4CC6" w:rsidRPr="0049616D">
        <w:rPr>
          <w:i/>
          <w:sz w:val="28"/>
          <w:szCs w:val="28"/>
        </w:rPr>
        <w:t>2</w:t>
      </w:r>
      <w:r w:rsidR="000E0889" w:rsidRPr="0049616D">
        <w:rPr>
          <w:i/>
          <w:sz w:val="28"/>
          <w:szCs w:val="28"/>
          <w:lang w:val="vi-VN"/>
        </w:rPr>
        <w:t>4</w:t>
      </w:r>
    </w:p>
    <w:p w14:paraId="3CADAB98" w14:textId="402C5914" w:rsidR="00111BE0" w:rsidRPr="000D76CD" w:rsidRDefault="004372E1" w:rsidP="0061779F">
      <w:pPr>
        <w:pStyle w:val="Subtitle"/>
        <w:spacing w:before="120" w:after="0"/>
        <w:ind w:left="-115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6BCD82" wp14:editId="1B5FAAE8">
                <wp:simplePos x="0" y="0"/>
                <wp:positionH relativeFrom="column">
                  <wp:posOffset>-158115</wp:posOffset>
                </wp:positionH>
                <wp:positionV relativeFrom="paragraph">
                  <wp:posOffset>113665</wp:posOffset>
                </wp:positionV>
                <wp:extent cx="2524125" cy="198120"/>
                <wp:effectExtent l="0" t="1905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7D6CC" w14:textId="77777777" w:rsidR="00111BE0" w:rsidRDefault="00111BE0" w:rsidP="00111B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BCD82" id="Rectangle 8" o:spid="_x0000_s1026" style="position:absolute;left:0;text-align:left;margin-left:-12.45pt;margin-top:8.95pt;width:198.75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uz8ggIAAAYFAAAOAAAAZHJzL2Uyb0RvYy54bWysVNuO2yAQfa/Uf0C8Z32Rs4mtOKvdpKkq&#10;pe2q234AARyjYqBA4mxX/fcOOMlm2z5UVf2AgRkOZ2bOMLs5dBLtuXVCqxpnVylGXFHNhNrW+Mvn&#10;1WiKkfNEMSK14jV+5A7fzF+/mvWm4rlutWTcIgBRrupNjVvvTZUkjra8I+5KG67A2GjbEQ9Lu02Y&#10;JT2gdzLJ0/Q66bVlxmrKnYPd5WDE84jfNJz6j03juEeyxsDNx9HGcRPGZD4j1dYS0wp6pEH+gUVH&#10;hIJLz1BL4gnaWfEbVCeo1U43/orqLtFNIyiPMUA0WfpLNA8tMTzGAslx5pwm9/9g6Yf9vUWC1bjA&#10;SJEOSvQJkkbUVnI0DenpjavA68Hc2xCgM2tNvzqk9KIFL35rre5bThiQyoJ/8uJAWDg4ijb9e80A&#10;ney8jpk6NLYLgJADdIgFeTwXhB88orCZj/Miy8cYUbBl5TTLY8USUp1OG+v8W647FCY1tsA9opP9&#10;2vnAhlQnl8heS8FWQsq4sNvNQlq0JyCOVfxiABDkpZtUwVnpcGxAHHaAJNwRbIFuLPZTmeVFepeX&#10;o9X1dDIqVsV4VE7S6SjNyrvyOi3KYrn6EQhmRdUKxrhaC8VPwsuKvyvssQUGyUTpob7G5RgyFeO6&#10;ZO8ug0zj96cgO+GhD6Xoajw9O5EqFPaNYhA2qTwRcpgnL+nHLEMOTv+YlSiDUPlBQf6wOQBKkMNG&#10;s0cQhNVQL2hJeDxg0mr7HaMeGrHG7tuOWI6RfKdAVGVWFKFz46IYT0ACyF5aNpcWoihA1dhjNEwX&#10;fuj2nbFi28JNWcyR0rcgxEZEjTyzOsoXmi0Gc3wYQjdfrqPX8/M1/wkAAP//AwBQSwMEFAAGAAgA&#10;AAAhAAplCBzeAAAACQEAAA8AAABkcnMvZG93bnJldi54bWxMj8FOwzAMhu9IvENkJG5bsq50tDSd&#10;ENJOwIENiavXeG1Fk5Qm3crbY05wsqz/0+/P5Xa2vTjTGDrvNKyWCgS52pvONRreD7vFPYgQ0Rns&#10;vSMN3xRgW11flVgYf3FvdN7HRnCJCwVqaGMcCilD3ZLFsPQDOc5OfrQYeR0baUa8cLntZaJUJi12&#10;ji+0ONBTS/XnfrIaMEvN1+tp/XJ4njLMm1nt7j6U1rc38+MDiEhz/IPhV5/VoWKno5+cCaLXsEjS&#10;nFEONjwZWG+SDMRRQ5qvQFal/P9B9QMAAP//AwBQSwECLQAUAAYACAAAACEAtoM4kv4AAADhAQAA&#10;EwAAAAAAAAAAAAAAAAAAAAAAW0NvbnRlbnRfVHlwZXNdLnhtbFBLAQItABQABgAIAAAAIQA4/SH/&#10;1gAAAJQBAAALAAAAAAAAAAAAAAAAAC8BAABfcmVscy8ucmVsc1BLAQItABQABgAIAAAAIQB54uz8&#10;ggIAAAYFAAAOAAAAAAAAAAAAAAAAAC4CAABkcnMvZTJvRG9jLnhtbFBLAQItABQABgAIAAAAIQAK&#10;ZQgc3gAAAAkBAAAPAAAAAAAAAAAAAAAAANwEAABkcnMvZG93bnJldi54bWxQSwUGAAAAAAQABADz&#10;AAAA5wUAAAAA&#10;" stroked="f">
                <v:textbox>
                  <w:txbxContent>
                    <w:p w14:paraId="19F7D6CC" w14:textId="77777777" w:rsidR="00111BE0" w:rsidRDefault="00111BE0" w:rsidP="00111B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4B41">
        <w:rPr>
          <w:rFonts w:ascii="Times New Roman" w:hAnsi="Times New Roman" w:cs="Times New Roman"/>
        </w:rPr>
        <w:t xml:space="preserve">   </w:t>
      </w:r>
      <w:r w:rsidR="0061779F">
        <w:rPr>
          <w:rFonts w:ascii="Times New Roman" w:hAnsi="Times New Roman" w:cs="Times New Roman"/>
        </w:rPr>
        <w:t xml:space="preserve"> </w:t>
      </w:r>
    </w:p>
    <w:p w14:paraId="6D9CC4C7" w14:textId="77777777" w:rsidR="00184B41" w:rsidRPr="00E83AE6" w:rsidRDefault="00E83AE6" w:rsidP="0036437A">
      <w:pPr>
        <w:pStyle w:val="Subtitle"/>
        <w:tabs>
          <w:tab w:val="left" w:pos="4140"/>
        </w:tabs>
        <w:spacing w:before="120" w:after="120"/>
        <w:ind w:left="-115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E83AE6">
        <w:rPr>
          <w:rFonts w:ascii="Times New Roman" w:hAnsi="Times New Roman" w:cs="Times New Roman"/>
          <w:b/>
          <w:bCs/>
          <w:sz w:val="28"/>
          <w:szCs w:val="28"/>
        </w:rPr>
        <w:t>QUYẾT ĐỊNH</w:t>
      </w:r>
    </w:p>
    <w:p w14:paraId="3235E8FA" w14:textId="77777777" w:rsidR="00E83AE6" w:rsidRDefault="00E83AE6" w:rsidP="00CC0870">
      <w:pPr>
        <w:pStyle w:val="Subtitle"/>
        <w:spacing w:after="0"/>
        <w:ind w:left="-115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E83AE6">
        <w:rPr>
          <w:rFonts w:ascii="Times New Roman" w:hAnsi="Times New Roman" w:cs="Times New Roman"/>
          <w:b/>
          <w:bCs/>
          <w:sz w:val="28"/>
          <w:szCs w:val="28"/>
        </w:rPr>
        <w:t>Về việc công bố thông tin về nợ của chính quyền địa phương</w:t>
      </w:r>
    </w:p>
    <w:p w14:paraId="59377AD6" w14:textId="5068A6E1" w:rsidR="00E83AE6" w:rsidRDefault="000E0889" w:rsidP="00CC0870">
      <w:pPr>
        <w:pStyle w:val="Subtitle"/>
        <w:spacing w:after="0"/>
        <w:ind w:left="-115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quyết toán năm 2022</w:t>
      </w:r>
      <w:r w:rsidR="00E83AE6" w:rsidRPr="00E83AE6">
        <w:rPr>
          <w:rFonts w:ascii="Times New Roman" w:hAnsi="Times New Roman" w:cs="Times New Roman"/>
          <w:b/>
          <w:bCs/>
          <w:sz w:val="28"/>
          <w:szCs w:val="28"/>
        </w:rPr>
        <w:t xml:space="preserve"> và dự toán n</w:t>
      </w:r>
      <w:r w:rsidR="00173E17">
        <w:rPr>
          <w:rFonts w:ascii="Times New Roman" w:hAnsi="Times New Roman" w:cs="Times New Roman"/>
          <w:b/>
          <w:bCs/>
          <w:sz w:val="28"/>
          <w:szCs w:val="28"/>
        </w:rPr>
        <w:t>ăm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070508A" w14:textId="70FC0F7B" w:rsidR="00CC0870" w:rsidRPr="00496C5C" w:rsidRDefault="004372E1" w:rsidP="00496C5C">
      <w:pPr>
        <w:pStyle w:val="Subtitle"/>
        <w:spacing w:before="120" w:after="120"/>
        <w:jc w:val="left"/>
        <w:rPr>
          <w:rFonts w:ascii="Times New Roman" w:hAnsi="Times New Roman" w:cs="Times New Roman"/>
          <w:b/>
          <w:bCs/>
          <w:sz w:val="8"/>
          <w:szCs w:val="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B7C8F9" wp14:editId="1C49AAC0">
                <wp:simplePos x="0" y="0"/>
                <wp:positionH relativeFrom="column">
                  <wp:posOffset>2199005</wp:posOffset>
                </wp:positionH>
                <wp:positionV relativeFrom="paragraph">
                  <wp:posOffset>55880</wp:posOffset>
                </wp:positionV>
                <wp:extent cx="1827115" cy="0"/>
                <wp:effectExtent l="0" t="0" r="20955" b="190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7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9FD1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73.15pt;margin-top:4.4pt;width:143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mp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YqRI&#10;Dyt63nsdK6NsGuYzGFdAWKW2NnRIj+rVvGj63SGlq46olsfot5OB5CxkJO9SwsUZqLIbPmsGMQQK&#10;xGEdG9sHSBgDOsadnG474UePKHzM5pPHLJthRK++hBTXRGOd/8R1j4JRYuctEW3nK60UbF7bLJYh&#10;hxfnAy1SXBNCVaU3QsooAKnQUOLFbDKLCU5LwYIzhDnb7ipp0YEECcVf7BE892FW7xWLYB0nbH2x&#10;PRHybENxqQIeNAZ0LtZZIz8W6WI9X8/zUT55WI/ytK5Hz5sqHz1sssdZPa2rqs5+BmpZXnSCMa4C&#10;u6tes/zv9HB5OWel3RR7G0PyHj3OC8he/yPpuNmwzLMsdpqdtva6cZBoDL48p/AG7u9g3z/61S8A&#10;AAD//wMAUEsDBBQABgAIAAAAIQB8u9W/3AAAAAcBAAAPAAAAZHJzL2Rvd25yZXYueG1sTI/BbsIw&#10;EETvlfgHa5G4VMWB0IiGOAgh9dBjAalXEy9J2ngdxQ5J+fpueynH0Yxm3mTb0Tbiip2vHSlYzCMQ&#10;SIUzNZUKTsfXpzUIHzQZ3ThCBd/oYZtPHjKdGjfQO14PoRRcQj7VCqoQ2lRKX1RotZ+7Fom9i+us&#10;Diy7UppOD1xuG7mMokRaXRMvVLrFfYXF16G3CtD3z4to92LL09ttePxY3j6H9qjUbDruNiACjuE/&#10;DL/4jA45M51dT8aLRkG8SmKOKljzA/aTeMXfzn9a5pm8589/AAAA//8DAFBLAQItABQABgAIAAAA&#10;IQC2gziS/gAAAOEBAAATAAAAAAAAAAAAAAAAAAAAAABbQ29udGVudF9UeXBlc10ueG1sUEsBAi0A&#10;FAAGAAgAAAAhADj9If/WAAAAlAEAAAsAAAAAAAAAAAAAAAAALwEAAF9yZWxzLy5yZWxzUEsBAi0A&#10;FAAGAAgAAAAhAN6hWakgAgAAPAQAAA4AAAAAAAAAAAAAAAAALgIAAGRycy9lMm9Eb2MueG1sUEsB&#10;Ai0AFAAGAAgAAAAhAHy71b/cAAAABwEAAA8AAAAAAAAAAAAAAAAAegQAAGRycy9kb3ducmV2Lnht&#10;bFBLBQYAAAAABAAEAPMAAACDBQAAAAA=&#10;"/>
            </w:pict>
          </mc:Fallback>
        </mc:AlternateContent>
      </w:r>
      <w:r w:rsidR="00496C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96C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96C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96C5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96C5C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2FCE8E15" w14:textId="77777777" w:rsidR="00E83AE6" w:rsidRDefault="00E83AE6" w:rsidP="00312B8E">
      <w:pPr>
        <w:pStyle w:val="Subtitle"/>
        <w:spacing w:before="120" w:after="120"/>
        <w:ind w:left="-115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CHỦ T</w:t>
      </w:r>
      <w:r w:rsidR="001C19AC">
        <w:rPr>
          <w:rFonts w:ascii="Times New Roman" w:hAnsi="Times New Roman" w:cs="Times New Roman"/>
          <w:b/>
          <w:bCs/>
          <w:sz w:val="28"/>
          <w:szCs w:val="28"/>
        </w:rPr>
        <w:t>ỊCH ỦY BAN NHÂN DÂN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TỈNH</w:t>
      </w:r>
    </w:p>
    <w:p w14:paraId="48B51ACF" w14:textId="31207682" w:rsidR="007D111A" w:rsidRPr="005767A4" w:rsidRDefault="00E83AE6" w:rsidP="00DC0D68">
      <w:pPr>
        <w:spacing w:before="80" w:after="40"/>
        <w:ind w:firstLine="720"/>
        <w:jc w:val="both"/>
        <w:rPr>
          <w:i/>
          <w:sz w:val="28"/>
        </w:rPr>
      </w:pPr>
      <w:r w:rsidRPr="0072015E">
        <w:rPr>
          <w:i/>
          <w:sz w:val="28"/>
          <w:szCs w:val="28"/>
        </w:rPr>
        <w:t>Căn cứ Luật Tổ chức ch</w:t>
      </w:r>
      <w:r w:rsidRPr="0072015E">
        <w:rPr>
          <w:rFonts w:hint="eastAsia"/>
          <w:i/>
          <w:sz w:val="28"/>
          <w:szCs w:val="28"/>
        </w:rPr>
        <w:t>í</w:t>
      </w:r>
      <w:r w:rsidRPr="0072015E">
        <w:rPr>
          <w:i/>
          <w:sz w:val="28"/>
          <w:szCs w:val="28"/>
        </w:rPr>
        <w:t xml:space="preserve">nh quyền </w:t>
      </w:r>
      <w:r w:rsidRPr="0072015E">
        <w:rPr>
          <w:rFonts w:hint="eastAsia"/>
          <w:i/>
          <w:sz w:val="28"/>
          <w:szCs w:val="28"/>
        </w:rPr>
        <w:t>đ</w:t>
      </w:r>
      <w:r w:rsidRPr="0072015E">
        <w:rPr>
          <w:i/>
          <w:sz w:val="28"/>
          <w:szCs w:val="28"/>
        </w:rPr>
        <w:t>ịa ph</w:t>
      </w:r>
      <w:r w:rsidRPr="0072015E">
        <w:rPr>
          <w:rFonts w:hint="eastAsia"/>
          <w:i/>
          <w:sz w:val="28"/>
          <w:szCs w:val="28"/>
        </w:rPr>
        <w:t>ươ</w:t>
      </w:r>
      <w:r w:rsidR="00E24986">
        <w:rPr>
          <w:i/>
          <w:sz w:val="28"/>
          <w:szCs w:val="28"/>
        </w:rPr>
        <w:t xml:space="preserve">ng </w:t>
      </w:r>
      <w:r w:rsidR="00B16A43">
        <w:rPr>
          <w:i/>
          <w:sz w:val="28"/>
          <w:szCs w:val="28"/>
        </w:rPr>
        <w:t xml:space="preserve">năm </w:t>
      </w:r>
      <w:r w:rsidR="00263DF9">
        <w:rPr>
          <w:i/>
          <w:sz w:val="28"/>
          <w:szCs w:val="28"/>
        </w:rPr>
        <w:t>2015 và</w:t>
      </w:r>
      <w:r w:rsidR="007D111A" w:rsidRPr="005767A4">
        <w:rPr>
          <w:i/>
          <w:sz w:val="28"/>
        </w:rPr>
        <w:t xml:space="preserve"> </w:t>
      </w:r>
      <w:r w:rsidR="007D111A" w:rsidRPr="005767A4">
        <w:rPr>
          <w:i/>
          <w:iCs/>
          <w:sz w:val="28"/>
          <w:szCs w:val="28"/>
        </w:rPr>
        <w:t>Luật sửa đổi, bổ sung một số điều của Luật Tổ chức Chính phủ và Luật Tổ chức chính quyền địa phương 2019</w:t>
      </w:r>
      <w:r w:rsidR="007D111A" w:rsidRPr="005767A4">
        <w:rPr>
          <w:i/>
          <w:iCs/>
          <w:sz w:val="28"/>
        </w:rPr>
        <w:t>;</w:t>
      </w:r>
      <w:r w:rsidR="007D111A" w:rsidRPr="005767A4">
        <w:rPr>
          <w:i/>
          <w:sz w:val="28"/>
        </w:rPr>
        <w:t xml:space="preserve"> </w:t>
      </w:r>
    </w:p>
    <w:p w14:paraId="66D260B2" w14:textId="456F2248" w:rsidR="00E83AE6" w:rsidRPr="0072015E" w:rsidRDefault="00E83AE6" w:rsidP="00DC0D68">
      <w:pPr>
        <w:spacing w:before="80" w:after="40"/>
        <w:ind w:firstLine="720"/>
        <w:jc w:val="both"/>
        <w:rPr>
          <w:i/>
          <w:sz w:val="28"/>
          <w:szCs w:val="28"/>
        </w:rPr>
      </w:pPr>
      <w:r w:rsidRPr="0072015E">
        <w:rPr>
          <w:i/>
          <w:sz w:val="28"/>
          <w:szCs w:val="28"/>
        </w:rPr>
        <w:t>Că</w:t>
      </w:r>
      <w:r w:rsidR="00B16A43">
        <w:rPr>
          <w:i/>
          <w:sz w:val="28"/>
          <w:szCs w:val="28"/>
        </w:rPr>
        <w:t>n cứ Luật Ngân sách nhà nước</w:t>
      </w:r>
      <w:r w:rsidRPr="0072015E">
        <w:rPr>
          <w:i/>
          <w:sz w:val="28"/>
          <w:szCs w:val="28"/>
        </w:rPr>
        <w:t xml:space="preserve"> </w:t>
      </w:r>
      <w:r w:rsidR="00B16A43">
        <w:rPr>
          <w:i/>
          <w:sz w:val="28"/>
          <w:szCs w:val="28"/>
        </w:rPr>
        <w:t xml:space="preserve">năm </w:t>
      </w:r>
      <w:r w:rsidRPr="0072015E">
        <w:rPr>
          <w:i/>
          <w:sz w:val="28"/>
          <w:szCs w:val="28"/>
        </w:rPr>
        <w:t>2015;</w:t>
      </w:r>
    </w:p>
    <w:p w14:paraId="2FD48347" w14:textId="693D1AF0" w:rsidR="00E83AE6" w:rsidRPr="00E83AE6" w:rsidRDefault="00E83AE6" w:rsidP="00DC0D68">
      <w:pPr>
        <w:spacing w:before="80" w:after="40"/>
        <w:ind w:firstLine="720"/>
        <w:jc w:val="both"/>
        <w:rPr>
          <w:i/>
          <w:iCs/>
          <w:sz w:val="28"/>
        </w:rPr>
      </w:pPr>
      <w:r>
        <w:rPr>
          <w:i/>
          <w:iCs/>
          <w:sz w:val="28"/>
          <w:szCs w:val="28"/>
        </w:rPr>
        <w:t xml:space="preserve">Căn cứ </w:t>
      </w:r>
      <w:r w:rsidRPr="00E83AE6">
        <w:rPr>
          <w:i/>
          <w:iCs/>
          <w:sz w:val="28"/>
          <w:szCs w:val="28"/>
        </w:rPr>
        <w:t>Nghị định số 93/2018/NĐ-CP ngày 30</w:t>
      </w:r>
      <w:r w:rsidR="00DD59EE">
        <w:rPr>
          <w:i/>
          <w:iCs/>
          <w:sz w:val="28"/>
          <w:szCs w:val="28"/>
        </w:rPr>
        <w:t xml:space="preserve"> tháng </w:t>
      </w:r>
      <w:r w:rsidRPr="00E83AE6">
        <w:rPr>
          <w:i/>
          <w:iCs/>
          <w:sz w:val="28"/>
          <w:szCs w:val="28"/>
        </w:rPr>
        <w:t>6</w:t>
      </w:r>
      <w:r w:rsidR="00DD59EE">
        <w:rPr>
          <w:i/>
          <w:iCs/>
          <w:sz w:val="28"/>
          <w:szCs w:val="28"/>
          <w:lang w:val="vi-VN"/>
        </w:rPr>
        <w:t xml:space="preserve"> năm </w:t>
      </w:r>
      <w:r w:rsidRPr="00E83AE6">
        <w:rPr>
          <w:i/>
          <w:iCs/>
          <w:sz w:val="28"/>
          <w:szCs w:val="28"/>
        </w:rPr>
        <w:t>2018 của Chính phủ quy định về quản l</w:t>
      </w:r>
      <w:r w:rsidR="00F34F0D">
        <w:rPr>
          <w:i/>
          <w:iCs/>
          <w:sz w:val="28"/>
          <w:szCs w:val="28"/>
        </w:rPr>
        <w:t>ý nợ của chính quyền địa phương;</w:t>
      </w:r>
    </w:p>
    <w:p w14:paraId="7CC040CB" w14:textId="4AC099AE" w:rsidR="00F34F0D" w:rsidRPr="0049616D" w:rsidRDefault="00F34F0D" w:rsidP="00DC0D68">
      <w:pPr>
        <w:pStyle w:val="BodyTextFirstIndent"/>
        <w:spacing w:before="80" w:after="40"/>
        <w:ind w:firstLine="720"/>
        <w:jc w:val="both"/>
        <w:rPr>
          <w:i/>
          <w:iCs/>
          <w:sz w:val="28"/>
          <w:szCs w:val="28"/>
        </w:rPr>
      </w:pPr>
      <w:r w:rsidRPr="0049616D">
        <w:rPr>
          <w:i/>
          <w:iCs/>
          <w:sz w:val="28"/>
          <w:szCs w:val="28"/>
        </w:rPr>
        <w:t xml:space="preserve">Căn cứ Nghị quyết số </w:t>
      </w:r>
      <w:r w:rsidR="0049616D" w:rsidRPr="0049616D">
        <w:rPr>
          <w:i/>
          <w:iCs/>
          <w:sz w:val="28"/>
          <w:szCs w:val="28"/>
          <w:lang w:val="vi-VN"/>
        </w:rPr>
        <w:t>124</w:t>
      </w:r>
      <w:r w:rsidR="004E7347">
        <w:rPr>
          <w:i/>
          <w:iCs/>
          <w:sz w:val="28"/>
          <w:szCs w:val="28"/>
        </w:rPr>
        <w:t xml:space="preserve">/NQ-HĐND ngày 08 tháng 12 năm </w:t>
      </w:r>
      <w:r w:rsidR="0049616D" w:rsidRPr="0049616D">
        <w:rPr>
          <w:i/>
          <w:iCs/>
          <w:sz w:val="28"/>
          <w:szCs w:val="28"/>
        </w:rPr>
        <w:t>2023</w:t>
      </w:r>
      <w:r w:rsidRPr="0049616D">
        <w:rPr>
          <w:i/>
          <w:iCs/>
          <w:sz w:val="28"/>
          <w:szCs w:val="28"/>
        </w:rPr>
        <w:t xml:space="preserve"> của Hội đồng nhân dân tỉnh Tây Ninh </w:t>
      </w:r>
      <w:r w:rsidR="00EF5525">
        <w:rPr>
          <w:i/>
          <w:iCs/>
          <w:sz w:val="28"/>
          <w:szCs w:val="28"/>
          <w:lang w:val="vi-VN"/>
        </w:rPr>
        <w:t>K</w:t>
      </w:r>
      <w:r w:rsidRPr="0049616D">
        <w:rPr>
          <w:i/>
          <w:iCs/>
          <w:sz w:val="28"/>
          <w:szCs w:val="28"/>
        </w:rPr>
        <w:t xml:space="preserve">hóa X, </w:t>
      </w:r>
      <w:r w:rsidR="00EF5525">
        <w:rPr>
          <w:i/>
          <w:iCs/>
          <w:sz w:val="28"/>
          <w:szCs w:val="28"/>
          <w:lang w:val="vi-VN"/>
        </w:rPr>
        <w:t>K</w:t>
      </w:r>
      <w:r w:rsidRPr="0049616D">
        <w:rPr>
          <w:i/>
          <w:iCs/>
          <w:sz w:val="28"/>
          <w:szCs w:val="28"/>
        </w:rPr>
        <w:t xml:space="preserve">ỳ họp thứ </w:t>
      </w:r>
      <w:r w:rsidR="0049616D" w:rsidRPr="0049616D">
        <w:rPr>
          <w:i/>
          <w:iCs/>
          <w:sz w:val="28"/>
          <w:szCs w:val="28"/>
          <w:lang w:val="vi-VN"/>
        </w:rPr>
        <w:t>10</w:t>
      </w:r>
      <w:r w:rsidRPr="0049616D">
        <w:rPr>
          <w:i/>
          <w:iCs/>
          <w:sz w:val="28"/>
          <w:szCs w:val="28"/>
        </w:rPr>
        <w:t xml:space="preserve"> về phê chuẩn quyết toán thu ngân sách nhà nước trên địa bàn, quyết toán thu, ch</w:t>
      </w:r>
      <w:r w:rsidR="0049616D" w:rsidRPr="0049616D">
        <w:rPr>
          <w:i/>
          <w:iCs/>
          <w:sz w:val="28"/>
          <w:szCs w:val="28"/>
        </w:rPr>
        <w:t>i ngân sách địa phương năm 2022</w:t>
      </w:r>
      <w:r w:rsidRPr="0049616D">
        <w:rPr>
          <w:i/>
          <w:iCs/>
          <w:sz w:val="28"/>
          <w:szCs w:val="28"/>
        </w:rPr>
        <w:t>;</w:t>
      </w:r>
    </w:p>
    <w:p w14:paraId="1C241B2D" w14:textId="60E4885B" w:rsidR="00E83AE6" w:rsidRPr="00E83AE6" w:rsidRDefault="00F34F0D" w:rsidP="00DC0D68">
      <w:pPr>
        <w:pStyle w:val="BodyTextFirstIndent"/>
        <w:spacing w:before="80" w:after="40"/>
        <w:ind w:firstLine="720"/>
        <w:jc w:val="both"/>
        <w:rPr>
          <w:i/>
          <w:iCs/>
          <w:sz w:val="28"/>
          <w:szCs w:val="28"/>
        </w:rPr>
      </w:pPr>
      <w:r w:rsidRPr="0049616D">
        <w:rPr>
          <w:i/>
          <w:iCs/>
          <w:sz w:val="28"/>
          <w:szCs w:val="28"/>
        </w:rPr>
        <w:t xml:space="preserve">Căn cứ Nghị quyết số </w:t>
      </w:r>
      <w:r w:rsidR="0049616D" w:rsidRPr="0049616D">
        <w:rPr>
          <w:i/>
          <w:iCs/>
          <w:sz w:val="28"/>
          <w:szCs w:val="28"/>
          <w:lang w:val="vi-VN"/>
        </w:rPr>
        <w:t>125</w:t>
      </w:r>
      <w:r w:rsidRPr="0049616D">
        <w:rPr>
          <w:i/>
          <w:iCs/>
          <w:sz w:val="28"/>
          <w:szCs w:val="28"/>
        </w:rPr>
        <w:t>/NQ-HĐND ngày 0</w:t>
      </w:r>
      <w:r w:rsidR="0049616D" w:rsidRPr="0049616D">
        <w:rPr>
          <w:i/>
          <w:iCs/>
          <w:sz w:val="28"/>
          <w:szCs w:val="28"/>
          <w:lang w:val="vi-VN"/>
        </w:rPr>
        <w:t>8</w:t>
      </w:r>
      <w:r w:rsidR="004E7347">
        <w:rPr>
          <w:i/>
          <w:iCs/>
          <w:sz w:val="28"/>
          <w:szCs w:val="28"/>
        </w:rPr>
        <w:t xml:space="preserve"> tháng 12 năm </w:t>
      </w:r>
      <w:r w:rsidRPr="0049616D">
        <w:rPr>
          <w:i/>
          <w:iCs/>
          <w:sz w:val="28"/>
          <w:szCs w:val="28"/>
        </w:rPr>
        <w:t>202</w:t>
      </w:r>
      <w:r w:rsidR="0049616D" w:rsidRPr="0049616D">
        <w:rPr>
          <w:i/>
          <w:iCs/>
          <w:sz w:val="28"/>
          <w:szCs w:val="28"/>
          <w:lang w:val="vi-VN"/>
        </w:rPr>
        <w:t>3</w:t>
      </w:r>
      <w:r w:rsidRPr="0049616D">
        <w:rPr>
          <w:i/>
          <w:iCs/>
          <w:sz w:val="28"/>
          <w:szCs w:val="28"/>
        </w:rPr>
        <w:t xml:space="preserve"> của H</w:t>
      </w:r>
      <w:r w:rsidR="00EF5525">
        <w:rPr>
          <w:i/>
          <w:iCs/>
          <w:sz w:val="28"/>
          <w:szCs w:val="28"/>
        </w:rPr>
        <w:t xml:space="preserve">ội đồng nhân dân tỉnh Tây Ninh </w:t>
      </w:r>
      <w:r w:rsidR="00EF5525">
        <w:rPr>
          <w:i/>
          <w:iCs/>
          <w:sz w:val="28"/>
          <w:szCs w:val="28"/>
          <w:lang w:val="vi-VN"/>
        </w:rPr>
        <w:t>K</w:t>
      </w:r>
      <w:r w:rsidR="00EF5525">
        <w:rPr>
          <w:i/>
          <w:iCs/>
          <w:sz w:val="28"/>
          <w:szCs w:val="28"/>
        </w:rPr>
        <w:t xml:space="preserve">hóa X, </w:t>
      </w:r>
      <w:r w:rsidR="00EF5525">
        <w:rPr>
          <w:i/>
          <w:iCs/>
          <w:sz w:val="28"/>
          <w:szCs w:val="28"/>
          <w:lang w:val="vi-VN"/>
        </w:rPr>
        <w:t>K</w:t>
      </w:r>
      <w:r w:rsidRPr="0049616D">
        <w:rPr>
          <w:i/>
          <w:iCs/>
          <w:sz w:val="28"/>
          <w:szCs w:val="28"/>
        </w:rPr>
        <w:t xml:space="preserve">ỳ họp thứ </w:t>
      </w:r>
      <w:r w:rsidR="0049616D" w:rsidRPr="0049616D">
        <w:rPr>
          <w:i/>
          <w:iCs/>
          <w:sz w:val="28"/>
          <w:szCs w:val="28"/>
          <w:lang w:val="vi-VN"/>
        </w:rPr>
        <w:t>10</w:t>
      </w:r>
      <w:r w:rsidRPr="0049616D">
        <w:rPr>
          <w:i/>
          <w:iCs/>
          <w:sz w:val="28"/>
          <w:szCs w:val="28"/>
        </w:rPr>
        <w:t xml:space="preserve"> về dự toán thu ngân sách nhà nước trên địa bàn, thu, ch</w:t>
      </w:r>
      <w:r w:rsidR="0049616D" w:rsidRPr="0049616D">
        <w:rPr>
          <w:i/>
          <w:iCs/>
          <w:sz w:val="28"/>
          <w:szCs w:val="28"/>
        </w:rPr>
        <w:t>i ngân sách địa phương năm 2024</w:t>
      </w:r>
      <w:r w:rsidRPr="0049616D">
        <w:rPr>
          <w:i/>
          <w:iCs/>
          <w:sz w:val="28"/>
          <w:szCs w:val="28"/>
        </w:rPr>
        <w:t>;</w:t>
      </w:r>
    </w:p>
    <w:p w14:paraId="303351FC" w14:textId="26190374" w:rsidR="00E83AE6" w:rsidRPr="0072015E" w:rsidRDefault="00BF5D1E" w:rsidP="00DC0D68">
      <w:pPr>
        <w:pStyle w:val="BodyText"/>
        <w:spacing w:before="80" w:after="40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Theo</w:t>
      </w:r>
      <w:r w:rsidR="00E83AE6" w:rsidRPr="0072015E">
        <w:rPr>
          <w:i/>
          <w:sz w:val="28"/>
          <w:szCs w:val="28"/>
        </w:rPr>
        <w:t xml:space="preserve"> đề nghị của Giám đốc Sở Tài chính tại Công văn số </w:t>
      </w:r>
      <w:r w:rsidR="00DB4A15">
        <w:rPr>
          <w:i/>
          <w:sz w:val="28"/>
          <w:szCs w:val="28"/>
          <w:lang w:val="vi-VN"/>
        </w:rPr>
        <w:t>163</w:t>
      </w:r>
      <w:r w:rsidR="00E83AE6" w:rsidRPr="0072015E">
        <w:rPr>
          <w:i/>
          <w:sz w:val="28"/>
          <w:szCs w:val="28"/>
        </w:rPr>
        <w:t>/STC-</w:t>
      </w:r>
      <w:r w:rsidR="00E83AE6">
        <w:rPr>
          <w:i/>
          <w:sz w:val="28"/>
          <w:szCs w:val="28"/>
        </w:rPr>
        <w:t>QLNS</w:t>
      </w:r>
      <w:r w:rsidR="0036437A">
        <w:rPr>
          <w:i/>
          <w:sz w:val="28"/>
          <w:szCs w:val="28"/>
        </w:rPr>
        <w:t xml:space="preserve"> ngày </w:t>
      </w:r>
      <w:r w:rsidR="000A7B01">
        <w:rPr>
          <w:i/>
          <w:sz w:val="28"/>
          <w:szCs w:val="28"/>
          <w:lang w:val="vi-VN"/>
        </w:rPr>
        <w:t xml:space="preserve">12 tháng </w:t>
      </w:r>
      <w:r w:rsidR="00E83AE6">
        <w:rPr>
          <w:i/>
          <w:sz w:val="28"/>
          <w:szCs w:val="28"/>
        </w:rPr>
        <w:t>01</w:t>
      </w:r>
      <w:r w:rsidR="000A7B01">
        <w:rPr>
          <w:i/>
          <w:sz w:val="28"/>
          <w:szCs w:val="28"/>
          <w:lang w:val="vi-VN"/>
        </w:rPr>
        <w:t xml:space="preserve"> năm </w:t>
      </w:r>
      <w:r w:rsidR="00E83AE6" w:rsidRPr="0072015E">
        <w:rPr>
          <w:i/>
          <w:sz w:val="28"/>
          <w:szCs w:val="28"/>
        </w:rPr>
        <w:t>20</w:t>
      </w:r>
      <w:r w:rsidR="009F6AE8">
        <w:rPr>
          <w:i/>
          <w:sz w:val="28"/>
          <w:szCs w:val="28"/>
        </w:rPr>
        <w:t>2</w:t>
      </w:r>
      <w:r w:rsidR="00A40AFB">
        <w:rPr>
          <w:i/>
          <w:sz w:val="28"/>
          <w:szCs w:val="28"/>
          <w:lang w:val="vi-VN"/>
        </w:rPr>
        <w:t>4</w:t>
      </w:r>
      <w:r w:rsidR="00E83AE6">
        <w:rPr>
          <w:i/>
          <w:sz w:val="28"/>
          <w:szCs w:val="28"/>
        </w:rPr>
        <w:t>.</w:t>
      </w:r>
    </w:p>
    <w:p w14:paraId="3BDCF2B6" w14:textId="74F1E854" w:rsidR="00E83AE6" w:rsidRPr="00E83AE6" w:rsidRDefault="0036437A" w:rsidP="0036437A">
      <w:pPr>
        <w:pStyle w:val="Subtitle"/>
        <w:tabs>
          <w:tab w:val="left" w:pos="4050"/>
        </w:tabs>
        <w:spacing w:before="120" w:after="120"/>
        <w:ind w:left="-115" w:firstLine="11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E83AE6">
        <w:rPr>
          <w:rFonts w:ascii="Times New Roman" w:hAnsi="Times New Roman" w:cs="Times New Roman"/>
          <w:b/>
          <w:bCs/>
          <w:sz w:val="28"/>
          <w:szCs w:val="28"/>
        </w:rPr>
        <w:t>QUYẾT ĐỊNH</w:t>
      </w:r>
      <w:r w:rsidR="00BF5D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657F281" w14:textId="682900C8" w:rsidR="00E83AE6" w:rsidRPr="00EE5597" w:rsidRDefault="00E83AE6" w:rsidP="0049616D">
      <w:pPr>
        <w:spacing w:before="60"/>
        <w:ind w:right="-29" w:firstLine="720"/>
        <w:jc w:val="both"/>
        <w:rPr>
          <w:sz w:val="28"/>
          <w:szCs w:val="28"/>
        </w:rPr>
      </w:pPr>
      <w:r w:rsidRPr="00EE5597">
        <w:rPr>
          <w:b/>
          <w:sz w:val="28"/>
          <w:szCs w:val="28"/>
        </w:rPr>
        <w:t>Điều 1.</w:t>
      </w:r>
      <w:r w:rsidRPr="00EE5597">
        <w:rPr>
          <w:sz w:val="28"/>
          <w:szCs w:val="28"/>
        </w:rPr>
        <w:t xml:space="preserve"> </w:t>
      </w:r>
      <w:r w:rsidR="00BF5D1E">
        <w:rPr>
          <w:sz w:val="28"/>
          <w:szCs w:val="28"/>
        </w:rPr>
        <w:t xml:space="preserve">Công bố thông tin về nợ của chính quyền </w:t>
      </w:r>
      <w:r w:rsidR="0049616D">
        <w:rPr>
          <w:sz w:val="28"/>
          <w:szCs w:val="28"/>
        </w:rPr>
        <w:t>địa phương quyết toán năm 2022</w:t>
      </w:r>
      <w:r w:rsidR="00BF5D1E">
        <w:rPr>
          <w:sz w:val="28"/>
          <w:szCs w:val="28"/>
        </w:rPr>
        <w:t xml:space="preserve"> và dự toán năm 202</w:t>
      </w:r>
      <w:r w:rsidR="0049616D">
        <w:rPr>
          <w:sz w:val="28"/>
          <w:szCs w:val="28"/>
        </w:rPr>
        <w:t>4</w:t>
      </w:r>
      <w:r w:rsidR="00BF5D1E">
        <w:rPr>
          <w:sz w:val="28"/>
          <w:szCs w:val="28"/>
        </w:rPr>
        <w:t xml:space="preserve"> theo </w:t>
      </w:r>
      <w:r w:rsidR="0049616D">
        <w:rPr>
          <w:sz w:val="28"/>
          <w:szCs w:val="28"/>
          <w:lang w:val="vi-VN"/>
        </w:rPr>
        <w:t xml:space="preserve">Phụ lục I, II </w:t>
      </w:r>
      <w:r w:rsidR="00BF5D1E">
        <w:rPr>
          <w:sz w:val="28"/>
          <w:szCs w:val="28"/>
        </w:rPr>
        <w:t>đính kèm.</w:t>
      </w:r>
    </w:p>
    <w:p w14:paraId="16FF1628" w14:textId="77777777" w:rsidR="00E83AE6" w:rsidRDefault="00E83AE6" w:rsidP="0049616D">
      <w:pPr>
        <w:pStyle w:val="BodyTextIndent2"/>
        <w:spacing w:before="60" w:after="0" w:line="240" w:lineRule="auto"/>
        <w:ind w:left="0" w:firstLine="720"/>
        <w:jc w:val="both"/>
        <w:rPr>
          <w:sz w:val="28"/>
          <w:szCs w:val="28"/>
        </w:rPr>
      </w:pPr>
      <w:r w:rsidRPr="00A05620">
        <w:rPr>
          <w:b/>
          <w:sz w:val="28"/>
          <w:szCs w:val="28"/>
        </w:rPr>
        <w:t>Điều 2.</w:t>
      </w:r>
      <w:r w:rsidRPr="00A05620">
        <w:rPr>
          <w:sz w:val="28"/>
          <w:szCs w:val="28"/>
        </w:rPr>
        <w:t xml:space="preserve"> </w:t>
      </w:r>
    </w:p>
    <w:p w14:paraId="5301C775" w14:textId="6011F720" w:rsidR="00E83AE6" w:rsidRPr="00EF10B8" w:rsidRDefault="00E83AE6" w:rsidP="0049616D">
      <w:pPr>
        <w:pStyle w:val="BodyTextIndent2"/>
        <w:spacing w:before="60" w:after="0" w:line="240" w:lineRule="auto"/>
        <w:ind w:left="0" w:firstLine="720"/>
        <w:jc w:val="both"/>
        <w:rPr>
          <w:sz w:val="28"/>
          <w:szCs w:val="28"/>
        </w:rPr>
      </w:pPr>
      <w:r w:rsidRPr="00EF10B8">
        <w:rPr>
          <w:sz w:val="28"/>
          <w:szCs w:val="28"/>
        </w:rPr>
        <w:t xml:space="preserve">- </w:t>
      </w:r>
      <w:r w:rsidR="00BF5D1E">
        <w:rPr>
          <w:sz w:val="28"/>
          <w:szCs w:val="28"/>
        </w:rPr>
        <w:t>Văn ph</w:t>
      </w:r>
      <w:r w:rsidR="00E23451">
        <w:rPr>
          <w:sz w:val="28"/>
          <w:szCs w:val="28"/>
        </w:rPr>
        <w:t>òng Ủy ban nhân dân</w:t>
      </w:r>
      <w:r w:rsidR="00E1305B">
        <w:rPr>
          <w:sz w:val="28"/>
          <w:szCs w:val="28"/>
        </w:rPr>
        <w:t xml:space="preserve"> tỉnh có trách nhiệm </w:t>
      </w:r>
      <w:r w:rsidR="00495475">
        <w:rPr>
          <w:sz w:val="28"/>
          <w:szCs w:val="28"/>
        </w:rPr>
        <w:t>đăng Cổng</w:t>
      </w:r>
      <w:r w:rsidR="00E1305B">
        <w:rPr>
          <w:sz w:val="28"/>
          <w:szCs w:val="28"/>
        </w:rPr>
        <w:t xml:space="preserve"> </w:t>
      </w:r>
      <w:r w:rsidR="00BF5D1E">
        <w:rPr>
          <w:sz w:val="28"/>
          <w:szCs w:val="28"/>
        </w:rPr>
        <w:t xml:space="preserve">thông tin điện tử của </w:t>
      </w:r>
      <w:r w:rsidR="00E1305B">
        <w:rPr>
          <w:sz w:val="28"/>
          <w:szCs w:val="28"/>
          <w:lang w:val="vi-VN"/>
        </w:rPr>
        <w:t xml:space="preserve">Ủy ban nhân dân </w:t>
      </w:r>
      <w:r w:rsidR="00BF5D1E">
        <w:rPr>
          <w:sz w:val="28"/>
          <w:szCs w:val="28"/>
        </w:rPr>
        <w:t>tỉnh</w:t>
      </w:r>
      <w:r w:rsidRPr="00EF10B8">
        <w:rPr>
          <w:sz w:val="28"/>
          <w:szCs w:val="28"/>
        </w:rPr>
        <w:t>.</w:t>
      </w:r>
    </w:p>
    <w:p w14:paraId="064DC5EC" w14:textId="21531342" w:rsidR="00E83AE6" w:rsidRPr="00A05620" w:rsidRDefault="00E83AE6" w:rsidP="0049616D">
      <w:pPr>
        <w:pStyle w:val="BodyTextIndent2"/>
        <w:spacing w:before="60" w:after="0" w:line="240" w:lineRule="auto"/>
        <w:ind w:left="0" w:firstLine="720"/>
        <w:jc w:val="both"/>
        <w:rPr>
          <w:sz w:val="28"/>
          <w:szCs w:val="28"/>
        </w:rPr>
      </w:pPr>
      <w:r w:rsidRPr="00EF10B8">
        <w:rPr>
          <w:sz w:val="28"/>
          <w:szCs w:val="28"/>
        </w:rPr>
        <w:t xml:space="preserve">- Sở Tài chính có trách nhiệm </w:t>
      </w:r>
      <w:r w:rsidR="00595C1C">
        <w:rPr>
          <w:sz w:val="28"/>
          <w:szCs w:val="28"/>
        </w:rPr>
        <w:t>đăng C</w:t>
      </w:r>
      <w:bookmarkStart w:id="0" w:name="_GoBack"/>
      <w:bookmarkEnd w:id="0"/>
      <w:r w:rsidR="00C512F3">
        <w:rPr>
          <w:sz w:val="28"/>
          <w:szCs w:val="28"/>
        </w:rPr>
        <w:t>ổng</w:t>
      </w:r>
      <w:r w:rsidR="00E1305B">
        <w:rPr>
          <w:sz w:val="28"/>
          <w:szCs w:val="28"/>
        </w:rPr>
        <w:t xml:space="preserve"> thông tin điện tử của Sở Tài chính</w:t>
      </w:r>
      <w:r w:rsidRPr="00EF10B8">
        <w:rPr>
          <w:sz w:val="28"/>
          <w:szCs w:val="28"/>
        </w:rPr>
        <w:t>.</w:t>
      </w:r>
    </w:p>
    <w:p w14:paraId="70AEB038" w14:textId="77777777" w:rsidR="00E83AE6" w:rsidRPr="00A05620" w:rsidRDefault="00E83AE6" w:rsidP="0049616D">
      <w:pPr>
        <w:pStyle w:val="BodyTextIndent"/>
        <w:spacing w:before="60" w:after="0"/>
        <w:ind w:left="0" w:firstLine="720"/>
        <w:jc w:val="both"/>
        <w:rPr>
          <w:sz w:val="28"/>
          <w:szCs w:val="28"/>
        </w:rPr>
      </w:pPr>
      <w:r w:rsidRPr="00BC58A2">
        <w:rPr>
          <w:b/>
          <w:sz w:val="28"/>
          <w:szCs w:val="28"/>
        </w:rPr>
        <w:t>Điều 3.</w:t>
      </w:r>
      <w:r w:rsidRPr="00BC58A2">
        <w:rPr>
          <w:sz w:val="28"/>
          <w:szCs w:val="28"/>
        </w:rPr>
        <w:t xml:space="preserve"> Chánh Văn phòng </w:t>
      </w:r>
      <w:r w:rsidR="001A197E">
        <w:rPr>
          <w:sz w:val="28"/>
          <w:szCs w:val="28"/>
        </w:rPr>
        <w:t>Ủy ban nhân dân</w:t>
      </w:r>
      <w:r w:rsidRPr="00BC58A2">
        <w:rPr>
          <w:sz w:val="28"/>
          <w:szCs w:val="28"/>
        </w:rPr>
        <w:t xml:space="preserve"> tỉnh, Giám đốc Sở Tài chính</w:t>
      </w:r>
      <w:r w:rsidR="00BF5D1E">
        <w:rPr>
          <w:sz w:val="28"/>
          <w:szCs w:val="28"/>
        </w:rPr>
        <w:t xml:space="preserve"> và </w:t>
      </w:r>
      <w:r w:rsidRPr="0074662B">
        <w:rPr>
          <w:sz w:val="28"/>
          <w:szCs w:val="28"/>
        </w:rPr>
        <w:t>Thủ trưởng các Sở, ngành</w:t>
      </w:r>
      <w:r w:rsidRPr="00BC58A2">
        <w:rPr>
          <w:sz w:val="28"/>
          <w:szCs w:val="28"/>
        </w:rPr>
        <w:t xml:space="preserve"> có liên quan</w:t>
      </w:r>
      <w:r w:rsidRPr="00A05620">
        <w:rPr>
          <w:sz w:val="28"/>
          <w:szCs w:val="28"/>
        </w:rPr>
        <w:t xml:space="preserve"> chịu trách nhiệm thi hành Quyết định này, kể từ ngày ký./.</w:t>
      </w:r>
    </w:p>
    <w:p w14:paraId="78AB4B1A" w14:textId="6F67FF69" w:rsidR="00184B41" w:rsidRPr="003A16E7" w:rsidRDefault="004372E1" w:rsidP="006048F2">
      <w:pPr>
        <w:pStyle w:val="BodyTextFirstIndent"/>
        <w:spacing w:before="120" w:after="0"/>
        <w:ind w:firstLine="720"/>
        <w:jc w:val="both"/>
        <w:rPr>
          <w:iCs/>
          <w:sz w:val="26"/>
          <w:szCs w:val="26"/>
          <w:lang w:val="fr-FR"/>
        </w:rPr>
      </w:pPr>
      <w:r>
        <w:rPr>
          <w:b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A5BCA5" wp14:editId="7B2256C7">
                <wp:simplePos x="0" y="0"/>
                <wp:positionH relativeFrom="column">
                  <wp:posOffset>2832735</wp:posOffset>
                </wp:positionH>
                <wp:positionV relativeFrom="paragraph">
                  <wp:posOffset>40640</wp:posOffset>
                </wp:positionV>
                <wp:extent cx="2566035" cy="1104900"/>
                <wp:effectExtent l="0" t="0" r="0" b="190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603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C6B7F" w14:textId="74D72DB5" w:rsidR="00E92BC5" w:rsidRDefault="00C0243A" w:rsidP="00C0243A">
                            <w:pPr>
                              <w:ind w:left="72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KT.</w:t>
                            </w:r>
                            <w:r w:rsidR="00E92BC5" w:rsidRPr="00E22E81">
                              <w:rPr>
                                <w:b/>
                                <w:sz w:val="28"/>
                                <w:szCs w:val="28"/>
                              </w:rPr>
                              <w:t>CHỦ TỊCH</w:t>
                            </w:r>
                          </w:p>
                          <w:p w14:paraId="7E017D26" w14:textId="75BC3497" w:rsidR="00C0243A" w:rsidRPr="00E22E81" w:rsidRDefault="00C0243A" w:rsidP="00C0243A">
                            <w:pPr>
                              <w:ind w:left="72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PHÓ CHỦ TỊCH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5BCA5" id="Rectangle 11" o:spid="_x0000_s1027" style="position:absolute;left:0;text-align:left;margin-left:223.05pt;margin-top:3.2pt;width:202.05pt;height:8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59mhgIAAA8FAAAOAAAAZHJzL2Uyb0RvYy54bWysVNuO0zAQfUfiHyy/d3Mh7TbRpqu9UIS0&#10;wIqFD3Btp7Fw7GC7TXcR/8540pYu8IAQeXA8nvHknJkzubjcdZpspfPKmppmZykl0nArlFnX9POn&#10;5WROiQ/MCKatkTV9lJ5eLl6+uBj6Sua2tVpIRyCJ8dXQ17QNoa+SxPNWdsyf2V4acDbWdSyA6daJ&#10;cGyA7J1O8jSdJYN1oneWS+/h9HZ00gXmbxrJw4em8TIQXVPAFnB1uK7imiwuWLV2rG8V38Ng/4Ci&#10;Y8rAR4+pbllgZOPUb6k6xZ31tgln3HaJbRrFJXIANln6C5uHlvUSuUBxfH8sk/9/afn77b0jStQ0&#10;p8SwDlr0EYrGzFpLkmWxPkPvKwh76O9dZOj7O8u/eGLsTQth8so5O7SSCUCF8cmzC9HwcJWshndW&#10;QHq2CRZLtWtcFxNCEcgOO/J47IjcBcLhMJ/OZumrKSUcfFmWFmWKPUtYdbjeOx/eSNuRuKmpA/SY&#10;nm3vfAD4EHoIQfhWK7FUWqPh1qsb7ciWgTyW+ETGcMWfhmkTg42N10b3eAIo4RvRF/Fiu7+VWV6k&#10;13k5Wc7m55NiWUwn5Xk6n6RZeV3OgEBxu/weAWZF1SohpLlTRh6klxV/19r9EIyiQfGRoablNJ8i&#10;92fo/SnJFJ8/kexUgEnUqqvp/BjEqtjZ10YAbVYFpvS4T57Dx5JBDQ5vrArqILZ+lFDYrXYotKOo&#10;VlY8gjCchbbBbMJfBDatdU+UDDCRNfVfN8xJSvRbA+Iqs6KII4xGMT3PwXCnntWphxkOqWoaKBm3&#10;N2Ec+03v1LqFL2VYKmOvQJCNQqlEsY6ogEk0YOqQ0/4PEcf61Maon/+xxQ8AAAD//wMAUEsDBBQA&#10;BgAIAAAAIQAozRpK3QAAAAkBAAAPAAAAZHJzL2Rvd25yZXYueG1sTI/BTsMwEETvSPyDtUjcqN2S&#10;WiHEqRBST8CBFonrNnaTiHgdYqcNf89yosfVPM28LTez78XJjbELZGC5UCAc1cF21Bj42G/vchAx&#10;IVnsAzkDPy7Cprq+KrGw4Uzv7rRLjeASigUaaFMaCilj3TqPcREGR5wdw+gx8Tk20o545nLfy5VS&#10;WnrsiBdaHNxz6+qv3eQNoM7s99vx/nX/Mml8aGa1XX8qY25v5qdHEMnN6R+GP31Wh4qdDmEiG0Vv&#10;IMv0klEDOgPBeb5WKxAHBnOVgaxKeflB9QsAAP//AwBQSwECLQAUAAYACAAAACEAtoM4kv4AAADh&#10;AQAAEwAAAAAAAAAAAAAAAAAAAAAAW0NvbnRlbnRfVHlwZXNdLnhtbFBLAQItABQABgAIAAAAIQA4&#10;/SH/1gAAAJQBAAALAAAAAAAAAAAAAAAAAC8BAABfcmVscy8ucmVsc1BLAQItABQABgAIAAAAIQCO&#10;q59mhgIAAA8FAAAOAAAAAAAAAAAAAAAAAC4CAABkcnMvZTJvRG9jLnhtbFBLAQItABQABgAIAAAA&#10;IQAozRpK3QAAAAkBAAAPAAAAAAAAAAAAAAAAAOAEAABkcnMvZG93bnJldi54bWxQSwUGAAAAAAQA&#10;BADzAAAA6gUAAAAA&#10;" stroked="f">
                <v:textbox>
                  <w:txbxContent>
                    <w:p w14:paraId="6EBC6B7F" w14:textId="74D72DB5" w:rsidR="00E92BC5" w:rsidRDefault="00C0243A" w:rsidP="00C0243A">
                      <w:pPr>
                        <w:ind w:left="72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KT.</w:t>
                      </w:r>
                      <w:r w:rsidR="00E92BC5" w:rsidRPr="00E22E81">
                        <w:rPr>
                          <w:b/>
                          <w:sz w:val="28"/>
                          <w:szCs w:val="28"/>
                        </w:rPr>
                        <w:t>CHỦ TỊCH</w:t>
                      </w:r>
                    </w:p>
                    <w:p w14:paraId="7E017D26" w14:textId="75BC3497" w:rsidR="00C0243A" w:rsidRPr="00E22E81" w:rsidRDefault="00C0243A" w:rsidP="00C0243A">
                      <w:pPr>
                        <w:ind w:left="72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PHÓ CHỦ TỊCH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2C4A7" wp14:editId="16D1497D">
                <wp:simplePos x="0" y="0"/>
                <wp:positionH relativeFrom="column">
                  <wp:posOffset>22860</wp:posOffset>
                </wp:positionH>
                <wp:positionV relativeFrom="paragraph">
                  <wp:posOffset>59690</wp:posOffset>
                </wp:positionV>
                <wp:extent cx="2466975" cy="1494155"/>
                <wp:effectExtent l="0" t="0" r="0" b="317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149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1D2A4" w14:textId="77777777" w:rsidR="00DB536E" w:rsidRDefault="00DB536E" w:rsidP="00DB536E">
                            <w:pPr>
                              <w:pStyle w:val="BodyTextFirstIndent"/>
                              <w:spacing w:after="0"/>
                              <w:ind w:firstLine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lang w:val="fr-FR"/>
                              </w:rPr>
                            </w:pPr>
                            <w:r w:rsidRPr="001A78E9">
                              <w:rPr>
                                <w:b/>
                                <w:i/>
                                <w:iCs/>
                                <w:lang w:val="fr-FR"/>
                              </w:rPr>
                              <w:t>Nơi nhận</w:t>
                            </w:r>
                            <w:r w:rsidRPr="001A78E9">
                              <w:rPr>
                                <w:b/>
                                <w:bCs/>
                                <w:i/>
                                <w:iCs/>
                                <w:lang w:val="fr-FR"/>
                              </w:rPr>
                              <w:t>: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lang w:val="fr-FR"/>
                              </w:rPr>
                              <w:t xml:space="preserve">                                                                                           </w:t>
                            </w:r>
                          </w:p>
                          <w:p w14:paraId="01FA8AB0" w14:textId="77777777" w:rsidR="00DB536E" w:rsidRDefault="00DB536E" w:rsidP="00DB536E">
                            <w:pPr>
                              <w:pStyle w:val="BodyTextFirstIndent"/>
                              <w:spacing w:after="0"/>
                              <w:ind w:firstLine="0"/>
                              <w:jc w:val="both"/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Pr="001A78E9"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- </w:t>
                            </w: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>Như trên;</w:t>
                            </w:r>
                          </w:p>
                          <w:p w14:paraId="42B89E2A" w14:textId="1C7155E3" w:rsidR="00DB536E" w:rsidRDefault="00DB536E" w:rsidP="00DB536E">
                            <w:pPr>
                              <w:pStyle w:val="BodyTextFirstIndent"/>
                              <w:spacing w:after="0"/>
                              <w:ind w:firstLine="0"/>
                              <w:jc w:val="both"/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- CT, các PCT;</w:t>
                            </w:r>
                          </w:p>
                          <w:p w14:paraId="6C8581A5" w14:textId="77777777" w:rsidR="00EF0A82" w:rsidRDefault="00483F47" w:rsidP="00DB536E">
                            <w:pPr>
                              <w:pStyle w:val="BodyTextFirstIndent"/>
                              <w:spacing w:after="0"/>
                              <w:ind w:firstLine="0"/>
                              <w:jc w:val="both"/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- LĐVP; </w:t>
                            </w:r>
                          </w:p>
                          <w:p w14:paraId="570BF70C" w14:textId="1EA98CD7" w:rsidR="00DB243D" w:rsidRPr="001A78E9" w:rsidRDefault="00EF0A82" w:rsidP="00DB536E">
                            <w:pPr>
                              <w:pStyle w:val="BodyTextFirstIndent"/>
                              <w:spacing w:after="0"/>
                              <w:ind w:firstLine="0"/>
                              <w:jc w:val="both"/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- Các phòng: </w:t>
                            </w:r>
                            <w:r w:rsidR="00483F47"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>KT</w:t>
                            </w:r>
                            <w:r w:rsidR="007C3805"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>; TTCBTH</w:t>
                            </w:r>
                            <w:r w:rsidR="00DB243D"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>;</w:t>
                            </w:r>
                          </w:p>
                          <w:p w14:paraId="01116B2B" w14:textId="1EF531BB" w:rsidR="00DB536E" w:rsidRDefault="00DB536E" w:rsidP="00DB536E">
                            <w:pP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1A78E9"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>- Lưu: VT</w:t>
                            </w:r>
                            <w:r w:rsidR="00B211CC"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>.VPUBND tỉnh.</w:t>
                            </w:r>
                          </w:p>
                          <w:p w14:paraId="3F818297" w14:textId="6B4F586D" w:rsidR="00FB203E" w:rsidRPr="00FB203E" w:rsidRDefault="00FB203E" w:rsidP="00DB536E">
                            <w:pPr>
                              <w:rPr>
                                <w:bCs/>
                                <w:iCs/>
                                <w:sz w:val="12"/>
                                <w:szCs w:val="12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  <w:lang w:val="fr-FR"/>
                              </w:rPr>
                              <w:t xml:space="preserve">  </w:t>
                            </w:r>
                            <w:r w:rsidRPr="00FB203E">
                              <w:rPr>
                                <w:bCs/>
                                <w:iCs/>
                                <w:sz w:val="12"/>
                                <w:szCs w:val="12"/>
                                <w:lang w:val="fr-FR"/>
                              </w:rPr>
                              <w:t xml:space="preserve"> Trúc 04</w:t>
                            </w:r>
                          </w:p>
                          <w:p w14:paraId="14490200" w14:textId="1485309E" w:rsidR="00B211CC" w:rsidRPr="0068451D" w:rsidRDefault="00B211CC" w:rsidP="00DB536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68451D">
                              <w:rPr>
                                <w:bCs/>
                                <w:iCs/>
                                <w:sz w:val="10"/>
                                <w:szCs w:val="10"/>
                                <w:lang w:val="fr-FR"/>
                              </w:rPr>
                              <w:t xml:space="preserve">   </w:t>
                            </w:r>
                            <w:r w:rsidR="00B16A43">
                              <w:rPr>
                                <w:bCs/>
                                <w:iCs/>
                                <w:sz w:val="10"/>
                                <w:szCs w:val="10"/>
                                <w:lang w:val="fr-FR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2C4A7" id="Rectangle 12" o:spid="_x0000_s1028" style="position:absolute;left:0;text-align:left;margin-left:1.8pt;margin-top:4.7pt;width:194.25pt;height:1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nNthAIAAA8F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g9ph&#10;pEgPJfoASSNqKznK8pCfwbga3B7Ngw0ROnOv6WeHlF524MZvrdVDxwkDVlnwT54dCIaDo2gzvNUM&#10;4MnO65iqQ2v7AAhJQIdYkadzRfjBIwqLeTGdVrMSIwp7WVEVWVnGO0h9Om6s86+57lGYNNgC+whP&#10;9vfOBzqkPrlE+loKthZSRsNuN0tp0Z6APNbxO6K7SzepgrPS4diIOK4AS7gj7AW+sdzfqiwv0ru8&#10;mqyn89mkWBflpJql80maVXfVNIUQVuvvgWBW1J1gjKt7ofhJelnxd6U9NsEomig+NDS4KvMyxv6M&#10;vbsMMo3fn4LshYdOlKJv8PzsROpQ2VeKQdik9kTIcZ48px+zDDk4/WNWog5C6UcJ+cPmEIV2FtVG&#10;sycQhtVQNuhNeEVg0mn7FaMBOrLB7suOWI6RfKNAXFVWFKGFo1GUsxwMe7mzudwhigJUgz1G43Tp&#10;x7bfGSu2HdyUxVQpfQuCbEWUShDryOooY+i6GNPxhQhtfWlHr5/v2OIHAAAA//8DAFBLAwQUAAYA&#10;CAAAACEAgozBedwAAAAHAQAADwAAAGRycy9kb3ducmV2LnhtbEyOwU7DMBBE70j8g7VI3KjdJAQS&#10;sqkQUk/AgRaJ6zZ2k4h4HWKnDX+POcFxNKM3r9osdhAnM/neMcJ6pUAYbpzuuUV4329v7kH4QKxp&#10;cGwQvo2HTX15UVGp3ZnfzGkXWhEh7EtC6EIYSyl90xlLfuVGw7E7uslSiHFqpZ7oHOF2kIlSubTU&#10;c3zoaDRPnWk+d7NFoDzTX6/H9GX/POdUtIva3n4oxOur5fEBRDBL+BvDr35Uhzo6HdzM2osBIc3j&#10;EKHIQMQ2LZI1iANCkmV3IOtK/vevfwAAAP//AwBQSwECLQAUAAYACAAAACEAtoM4kv4AAADhAQAA&#10;EwAAAAAAAAAAAAAAAAAAAAAAW0NvbnRlbnRfVHlwZXNdLnhtbFBLAQItABQABgAIAAAAIQA4/SH/&#10;1gAAAJQBAAALAAAAAAAAAAAAAAAAAC8BAABfcmVscy8ucmVsc1BLAQItABQABgAIAAAAIQA+9nNt&#10;hAIAAA8FAAAOAAAAAAAAAAAAAAAAAC4CAABkcnMvZTJvRG9jLnhtbFBLAQItABQABgAIAAAAIQCC&#10;jMF53AAAAAcBAAAPAAAAAAAAAAAAAAAAAN4EAABkcnMvZG93bnJldi54bWxQSwUGAAAAAAQABADz&#10;AAAA5wUAAAAA&#10;" stroked="f">
                <v:textbox>
                  <w:txbxContent>
                    <w:p w14:paraId="1501D2A4" w14:textId="77777777" w:rsidR="00DB536E" w:rsidRDefault="00DB536E" w:rsidP="00DB536E">
                      <w:pPr>
                        <w:pStyle w:val="BodyTextFirstIndent"/>
                        <w:spacing w:after="0"/>
                        <w:ind w:firstLine="0"/>
                        <w:jc w:val="both"/>
                        <w:rPr>
                          <w:b/>
                          <w:bCs/>
                          <w:i/>
                          <w:iCs/>
                          <w:lang w:val="fr-FR"/>
                        </w:rPr>
                      </w:pPr>
                      <w:r w:rsidRPr="001A78E9">
                        <w:rPr>
                          <w:b/>
                          <w:i/>
                          <w:iCs/>
                          <w:lang w:val="fr-FR"/>
                        </w:rPr>
                        <w:t>Nơi nhận</w:t>
                      </w:r>
                      <w:r w:rsidRPr="001A78E9">
                        <w:rPr>
                          <w:b/>
                          <w:bCs/>
                          <w:i/>
                          <w:iCs/>
                          <w:lang w:val="fr-FR"/>
                        </w:rPr>
                        <w:t>:</w:t>
                      </w:r>
                      <w:r>
                        <w:rPr>
                          <w:b/>
                          <w:bCs/>
                          <w:i/>
                          <w:iCs/>
                          <w:lang w:val="fr-FR"/>
                        </w:rPr>
                        <w:t xml:space="preserve">                                                                                           </w:t>
                      </w:r>
                    </w:p>
                    <w:p w14:paraId="01FA8AB0" w14:textId="77777777" w:rsidR="00DB536E" w:rsidRDefault="00DB536E" w:rsidP="00DB536E">
                      <w:pPr>
                        <w:pStyle w:val="BodyTextFirstIndent"/>
                        <w:spacing w:after="0"/>
                        <w:ind w:firstLine="0"/>
                        <w:jc w:val="both"/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lang w:val="fr-FR"/>
                        </w:rPr>
                        <w:t xml:space="preserve"> </w:t>
                      </w:r>
                      <w:r w:rsidRPr="001A78E9"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 xml:space="preserve">- </w:t>
                      </w:r>
                      <w: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>Như trên;</w:t>
                      </w:r>
                    </w:p>
                    <w:p w14:paraId="42B89E2A" w14:textId="1C7155E3" w:rsidR="00DB536E" w:rsidRDefault="00DB536E" w:rsidP="00DB536E">
                      <w:pPr>
                        <w:pStyle w:val="BodyTextFirstIndent"/>
                        <w:spacing w:after="0"/>
                        <w:ind w:firstLine="0"/>
                        <w:jc w:val="both"/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 xml:space="preserve"> - CT, các PCT;</w:t>
                      </w:r>
                    </w:p>
                    <w:p w14:paraId="6C8581A5" w14:textId="77777777" w:rsidR="00EF0A82" w:rsidRDefault="00483F47" w:rsidP="00DB536E">
                      <w:pPr>
                        <w:pStyle w:val="BodyTextFirstIndent"/>
                        <w:spacing w:after="0"/>
                        <w:ind w:firstLine="0"/>
                        <w:jc w:val="both"/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 xml:space="preserve">- LĐVP; </w:t>
                      </w:r>
                    </w:p>
                    <w:p w14:paraId="570BF70C" w14:textId="1EA98CD7" w:rsidR="00DB243D" w:rsidRPr="001A78E9" w:rsidRDefault="00EF0A82" w:rsidP="00DB536E">
                      <w:pPr>
                        <w:pStyle w:val="BodyTextFirstIndent"/>
                        <w:spacing w:after="0"/>
                        <w:ind w:firstLine="0"/>
                        <w:jc w:val="both"/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 xml:space="preserve">- Các phòng: </w:t>
                      </w:r>
                      <w:r w:rsidR="00483F47"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>KT</w:t>
                      </w:r>
                      <w:r w:rsidR="007C3805"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>; TTCBTH</w:t>
                      </w:r>
                      <w:r w:rsidR="00DB243D"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>;</w:t>
                      </w:r>
                    </w:p>
                    <w:p w14:paraId="01116B2B" w14:textId="1EF531BB" w:rsidR="00DB536E" w:rsidRDefault="00DB536E" w:rsidP="00DB536E">
                      <w:pP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1A78E9"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>- Lưu: VT</w:t>
                      </w:r>
                      <w:r w:rsidR="00B211CC"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>.VPUBND tỉnh.</w:t>
                      </w:r>
                    </w:p>
                    <w:p w14:paraId="3F818297" w14:textId="6B4F586D" w:rsidR="00FB203E" w:rsidRPr="00FB203E" w:rsidRDefault="00FB203E" w:rsidP="00DB536E">
                      <w:pPr>
                        <w:rPr>
                          <w:bCs/>
                          <w:iCs/>
                          <w:sz w:val="12"/>
                          <w:szCs w:val="12"/>
                          <w:lang w:val="fr-FR"/>
                        </w:rPr>
                      </w:pPr>
                      <w:r>
                        <w:rPr>
                          <w:bCs/>
                          <w:iCs/>
                          <w:sz w:val="22"/>
                          <w:szCs w:val="22"/>
                          <w:lang w:val="fr-FR"/>
                        </w:rPr>
                        <w:t xml:space="preserve">  </w:t>
                      </w:r>
                      <w:r w:rsidRPr="00FB203E">
                        <w:rPr>
                          <w:bCs/>
                          <w:iCs/>
                          <w:sz w:val="12"/>
                          <w:szCs w:val="12"/>
                          <w:lang w:val="fr-FR"/>
                        </w:rPr>
                        <w:t xml:space="preserve"> Trúc 04</w:t>
                      </w:r>
                    </w:p>
                    <w:p w14:paraId="14490200" w14:textId="1485309E" w:rsidR="00B211CC" w:rsidRPr="0068451D" w:rsidRDefault="00B211CC" w:rsidP="00DB536E">
                      <w:pPr>
                        <w:rPr>
                          <w:sz w:val="10"/>
                          <w:szCs w:val="10"/>
                        </w:rPr>
                      </w:pPr>
                      <w:r w:rsidRPr="0068451D">
                        <w:rPr>
                          <w:bCs/>
                          <w:iCs/>
                          <w:sz w:val="10"/>
                          <w:szCs w:val="10"/>
                          <w:lang w:val="fr-FR"/>
                        </w:rPr>
                        <w:t xml:space="preserve">   </w:t>
                      </w:r>
                      <w:r w:rsidR="00B16A43">
                        <w:rPr>
                          <w:bCs/>
                          <w:iCs/>
                          <w:sz w:val="10"/>
                          <w:szCs w:val="10"/>
                          <w:lang w:val="fr-FR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="00184B41" w:rsidRPr="003A16E7">
        <w:rPr>
          <w:iCs/>
          <w:sz w:val="26"/>
          <w:szCs w:val="26"/>
          <w:lang w:val="fr-FR"/>
        </w:rPr>
        <w:tab/>
      </w:r>
      <w:r w:rsidR="00184B41" w:rsidRPr="003A16E7">
        <w:rPr>
          <w:iCs/>
          <w:sz w:val="26"/>
          <w:szCs w:val="26"/>
          <w:lang w:val="fr-FR"/>
        </w:rPr>
        <w:tab/>
      </w:r>
      <w:r w:rsidR="00184B41" w:rsidRPr="003A16E7">
        <w:rPr>
          <w:iCs/>
          <w:sz w:val="26"/>
          <w:szCs w:val="26"/>
          <w:lang w:val="fr-FR"/>
        </w:rPr>
        <w:tab/>
      </w:r>
      <w:r w:rsidR="00184B41" w:rsidRPr="003A16E7">
        <w:rPr>
          <w:iCs/>
          <w:sz w:val="26"/>
          <w:szCs w:val="26"/>
          <w:lang w:val="fr-FR"/>
        </w:rPr>
        <w:tab/>
      </w:r>
      <w:r w:rsidR="00184B41" w:rsidRPr="003A16E7">
        <w:rPr>
          <w:iCs/>
          <w:sz w:val="26"/>
          <w:szCs w:val="26"/>
          <w:lang w:val="fr-FR"/>
        </w:rPr>
        <w:tab/>
      </w:r>
    </w:p>
    <w:p w14:paraId="5E6D20E6" w14:textId="77777777" w:rsidR="007C50B0" w:rsidRPr="005A42B0" w:rsidRDefault="00184B41" w:rsidP="00184B41">
      <w:pPr>
        <w:pStyle w:val="BodyTextFirstIndent"/>
        <w:spacing w:after="0"/>
        <w:ind w:firstLine="0"/>
        <w:jc w:val="both"/>
        <w:rPr>
          <w:b/>
          <w:iCs/>
          <w:sz w:val="28"/>
          <w:szCs w:val="28"/>
          <w:lang w:val="fr-FR"/>
        </w:rPr>
      </w:pPr>
      <w:r>
        <w:rPr>
          <w:b/>
          <w:iCs/>
          <w:sz w:val="28"/>
          <w:szCs w:val="28"/>
          <w:lang w:val="fr-FR"/>
        </w:rPr>
        <w:tab/>
      </w:r>
      <w:r>
        <w:rPr>
          <w:b/>
          <w:iCs/>
          <w:sz w:val="28"/>
          <w:szCs w:val="28"/>
          <w:lang w:val="fr-FR"/>
        </w:rPr>
        <w:tab/>
      </w:r>
      <w:r>
        <w:rPr>
          <w:b/>
          <w:iCs/>
          <w:sz w:val="28"/>
          <w:szCs w:val="28"/>
          <w:lang w:val="fr-FR"/>
        </w:rPr>
        <w:tab/>
      </w:r>
      <w:r w:rsidR="003A16E7">
        <w:rPr>
          <w:b/>
          <w:iCs/>
          <w:sz w:val="28"/>
          <w:szCs w:val="28"/>
          <w:lang w:val="fr-FR"/>
        </w:rPr>
        <w:t xml:space="preserve">                         </w:t>
      </w:r>
      <w:r w:rsidR="007C50B0">
        <w:rPr>
          <w:b/>
          <w:iCs/>
          <w:sz w:val="28"/>
          <w:szCs w:val="28"/>
          <w:lang w:val="fr-FR"/>
        </w:rPr>
        <w:t xml:space="preserve">                             </w:t>
      </w:r>
      <w:r w:rsidR="003A16E7">
        <w:rPr>
          <w:b/>
          <w:iCs/>
          <w:sz w:val="28"/>
          <w:szCs w:val="28"/>
          <w:lang w:val="fr-FR"/>
        </w:rPr>
        <w:t xml:space="preserve">          </w:t>
      </w:r>
    </w:p>
    <w:p w14:paraId="1B940C85" w14:textId="77777777" w:rsidR="00DB536E" w:rsidRDefault="00DB536E" w:rsidP="00184B41">
      <w:pPr>
        <w:pStyle w:val="BodyTextFirstIndent"/>
        <w:spacing w:after="0"/>
        <w:ind w:firstLine="0"/>
        <w:jc w:val="both"/>
        <w:rPr>
          <w:b/>
          <w:i/>
          <w:iCs/>
          <w:lang w:val="fr-FR"/>
        </w:rPr>
      </w:pPr>
    </w:p>
    <w:p w14:paraId="19B1128D" w14:textId="77777777" w:rsidR="00DB536E" w:rsidRDefault="00DB536E" w:rsidP="00184B41">
      <w:pPr>
        <w:pStyle w:val="BodyTextFirstIndent"/>
        <w:spacing w:after="0"/>
        <w:ind w:firstLine="0"/>
        <w:jc w:val="both"/>
        <w:rPr>
          <w:b/>
          <w:i/>
          <w:iCs/>
          <w:lang w:val="fr-FR"/>
        </w:rPr>
      </w:pPr>
    </w:p>
    <w:p w14:paraId="39216298" w14:textId="77777777" w:rsidR="00DB536E" w:rsidRDefault="00DB536E" w:rsidP="00184B41">
      <w:pPr>
        <w:pStyle w:val="BodyTextFirstIndent"/>
        <w:spacing w:after="0"/>
        <w:ind w:firstLine="0"/>
        <w:jc w:val="both"/>
        <w:rPr>
          <w:b/>
          <w:i/>
          <w:iCs/>
          <w:lang w:val="fr-FR"/>
        </w:rPr>
      </w:pPr>
    </w:p>
    <w:p w14:paraId="50D043F9" w14:textId="77777777" w:rsidR="00DB536E" w:rsidRDefault="00DB536E" w:rsidP="00184B41">
      <w:pPr>
        <w:pStyle w:val="BodyTextFirstIndent"/>
        <w:spacing w:after="0"/>
        <w:ind w:firstLine="0"/>
        <w:jc w:val="both"/>
        <w:rPr>
          <w:b/>
          <w:i/>
          <w:iCs/>
          <w:lang w:val="fr-FR"/>
        </w:rPr>
      </w:pPr>
    </w:p>
    <w:p w14:paraId="60CC90BB" w14:textId="77777777" w:rsidR="00DB536E" w:rsidRDefault="00DB536E" w:rsidP="00184B41">
      <w:pPr>
        <w:pStyle w:val="BodyTextFirstIndent"/>
        <w:spacing w:after="0"/>
        <w:ind w:firstLine="0"/>
        <w:jc w:val="both"/>
        <w:rPr>
          <w:b/>
          <w:i/>
          <w:iCs/>
          <w:lang w:val="fr-FR"/>
        </w:rPr>
      </w:pPr>
    </w:p>
    <w:p w14:paraId="343CBFC3" w14:textId="77777777" w:rsidR="00DB536E" w:rsidRDefault="00DB536E" w:rsidP="00184B41">
      <w:pPr>
        <w:pStyle w:val="BodyTextFirstIndent"/>
        <w:spacing w:after="0"/>
        <w:ind w:firstLine="0"/>
        <w:jc w:val="both"/>
        <w:rPr>
          <w:b/>
          <w:i/>
          <w:iCs/>
          <w:lang w:val="fr-FR"/>
        </w:rPr>
      </w:pPr>
    </w:p>
    <w:sectPr w:rsidR="00DB536E" w:rsidSect="00AB19D2">
      <w:footerReference w:type="even" r:id="rId7"/>
      <w:footerReference w:type="default" r:id="rId8"/>
      <w:pgSz w:w="11909" w:h="16834" w:code="9"/>
      <w:pgMar w:top="1080" w:right="1152" w:bottom="18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B1475" w14:textId="77777777" w:rsidR="00445A23" w:rsidRDefault="00445A23">
      <w:r>
        <w:separator/>
      </w:r>
    </w:p>
  </w:endnote>
  <w:endnote w:type="continuationSeparator" w:id="0">
    <w:p w14:paraId="2BE0648A" w14:textId="77777777" w:rsidR="00445A23" w:rsidRDefault="0044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5B74" w14:textId="77777777" w:rsidR="007F6A8A" w:rsidRDefault="007F6A8A" w:rsidP="00261D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0B3EB2" w14:textId="77777777" w:rsidR="007F6A8A" w:rsidRDefault="007F6A8A" w:rsidP="007E71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E4E1" w14:textId="77777777" w:rsidR="007F6A8A" w:rsidRDefault="007F6A8A" w:rsidP="007E71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FF44" w14:textId="77777777" w:rsidR="00445A23" w:rsidRDefault="00445A23">
      <w:r>
        <w:separator/>
      </w:r>
    </w:p>
  </w:footnote>
  <w:footnote w:type="continuationSeparator" w:id="0">
    <w:p w14:paraId="53C12B32" w14:textId="77777777" w:rsidR="00445A23" w:rsidRDefault="00445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5F0090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9FBC65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91090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E76180F"/>
    <w:multiLevelType w:val="hybridMultilevel"/>
    <w:tmpl w:val="62ACEB94"/>
    <w:lvl w:ilvl="0" w:tplc="D25CAD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01D47"/>
    <w:multiLevelType w:val="hybridMultilevel"/>
    <w:tmpl w:val="3C5AB1EC"/>
    <w:lvl w:ilvl="0" w:tplc="9296043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9F"/>
    <w:rsid w:val="00000CFB"/>
    <w:rsid w:val="00002485"/>
    <w:rsid w:val="000075E5"/>
    <w:rsid w:val="000119CE"/>
    <w:rsid w:val="00012392"/>
    <w:rsid w:val="00015B27"/>
    <w:rsid w:val="00016EB4"/>
    <w:rsid w:val="00021BEE"/>
    <w:rsid w:val="00024438"/>
    <w:rsid w:val="00024673"/>
    <w:rsid w:val="00026832"/>
    <w:rsid w:val="00034DD5"/>
    <w:rsid w:val="000355E9"/>
    <w:rsid w:val="000458E0"/>
    <w:rsid w:val="00052430"/>
    <w:rsid w:val="00054114"/>
    <w:rsid w:val="00061E08"/>
    <w:rsid w:val="000653BA"/>
    <w:rsid w:val="00065FB3"/>
    <w:rsid w:val="0006601C"/>
    <w:rsid w:val="000662B6"/>
    <w:rsid w:val="000711B9"/>
    <w:rsid w:val="00071F1B"/>
    <w:rsid w:val="00077475"/>
    <w:rsid w:val="00081A29"/>
    <w:rsid w:val="00084462"/>
    <w:rsid w:val="0008460A"/>
    <w:rsid w:val="000901D0"/>
    <w:rsid w:val="00092A84"/>
    <w:rsid w:val="000951FB"/>
    <w:rsid w:val="00096794"/>
    <w:rsid w:val="00096FB3"/>
    <w:rsid w:val="00097994"/>
    <w:rsid w:val="000A4022"/>
    <w:rsid w:val="000A5FEE"/>
    <w:rsid w:val="000A6311"/>
    <w:rsid w:val="000A7A64"/>
    <w:rsid w:val="000A7B01"/>
    <w:rsid w:val="000B1A8F"/>
    <w:rsid w:val="000B7954"/>
    <w:rsid w:val="000D2496"/>
    <w:rsid w:val="000D76CD"/>
    <w:rsid w:val="000E0889"/>
    <w:rsid w:val="000E1AE0"/>
    <w:rsid w:val="000E225C"/>
    <w:rsid w:val="000E3A5B"/>
    <w:rsid w:val="000E6492"/>
    <w:rsid w:val="000E661D"/>
    <w:rsid w:val="000F5F81"/>
    <w:rsid w:val="00101B75"/>
    <w:rsid w:val="00102E18"/>
    <w:rsid w:val="00105CB5"/>
    <w:rsid w:val="0010684A"/>
    <w:rsid w:val="00111BE0"/>
    <w:rsid w:val="001225E7"/>
    <w:rsid w:val="001336C1"/>
    <w:rsid w:val="00133E02"/>
    <w:rsid w:val="00134F03"/>
    <w:rsid w:val="00136C6B"/>
    <w:rsid w:val="001372EA"/>
    <w:rsid w:val="00141500"/>
    <w:rsid w:val="00147D86"/>
    <w:rsid w:val="00160E7D"/>
    <w:rsid w:val="0016125A"/>
    <w:rsid w:val="001637A0"/>
    <w:rsid w:val="00165B61"/>
    <w:rsid w:val="00171357"/>
    <w:rsid w:val="0017162C"/>
    <w:rsid w:val="00173180"/>
    <w:rsid w:val="00173E17"/>
    <w:rsid w:val="00175E92"/>
    <w:rsid w:val="00183912"/>
    <w:rsid w:val="00183DC4"/>
    <w:rsid w:val="00184075"/>
    <w:rsid w:val="00184B41"/>
    <w:rsid w:val="0018752F"/>
    <w:rsid w:val="001949D0"/>
    <w:rsid w:val="001959FB"/>
    <w:rsid w:val="00195CCF"/>
    <w:rsid w:val="001A1832"/>
    <w:rsid w:val="001A197E"/>
    <w:rsid w:val="001A78E9"/>
    <w:rsid w:val="001B4ECE"/>
    <w:rsid w:val="001C19AC"/>
    <w:rsid w:val="001C38E7"/>
    <w:rsid w:val="001C6059"/>
    <w:rsid w:val="001C6545"/>
    <w:rsid w:val="001E3FAE"/>
    <w:rsid w:val="001E7B9F"/>
    <w:rsid w:val="001F7232"/>
    <w:rsid w:val="0020369C"/>
    <w:rsid w:val="00203CAA"/>
    <w:rsid w:val="002078FC"/>
    <w:rsid w:val="00217556"/>
    <w:rsid w:val="00221332"/>
    <w:rsid w:val="00225ADB"/>
    <w:rsid w:val="00227B4C"/>
    <w:rsid w:val="00232FDF"/>
    <w:rsid w:val="002405E4"/>
    <w:rsid w:val="0024273F"/>
    <w:rsid w:val="0025188B"/>
    <w:rsid w:val="002600EF"/>
    <w:rsid w:val="002615AF"/>
    <w:rsid w:val="00261D3A"/>
    <w:rsid w:val="00263DF9"/>
    <w:rsid w:val="00276B21"/>
    <w:rsid w:val="0029041C"/>
    <w:rsid w:val="0029069F"/>
    <w:rsid w:val="0029163C"/>
    <w:rsid w:val="00297B35"/>
    <w:rsid w:val="002A3E5D"/>
    <w:rsid w:val="002A7AF2"/>
    <w:rsid w:val="002B04BE"/>
    <w:rsid w:val="002B0AC7"/>
    <w:rsid w:val="002B6290"/>
    <w:rsid w:val="002C0D89"/>
    <w:rsid w:val="002C137D"/>
    <w:rsid w:val="002C13EA"/>
    <w:rsid w:val="002C162E"/>
    <w:rsid w:val="002D257D"/>
    <w:rsid w:val="002D305B"/>
    <w:rsid w:val="002E4A36"/>
    <w:rsid w:val="002E4AB9"/>
    <w:rsid w:val="002E62B9"/>
    <w:rsid w:val="002F7DD6"/>
    <w:rsid w:val="0030458B"/>
    <w:rsid w:val="00310D71"/>
    <w:rsid w:val="00312B8E"/>
    <w:rsid w:val="00313AB0"/>
    <w:rsid w:val="003162F9"/>
    <w:rsid w:val="003179FB"/>
    <w:rsid w:val="00320756"/>
    <w:rsid w:val="00324954"/>
    <w:rsid w:val="0032626D"/>
    <w:rsid w:val="00326A88"/>
    <w:rsid w:val="00327093"/>
    <w:rsid w:val="0034293F"/>
    <w:rsid w:val="0034667D"/>
    <w:rsid w:val="00351A65"/>
    <w:rsid w:val="003545AC"/>
    <w:rsid w:val="00355E3E"/>
    <w:rsid w:val="00361CD0"/>
    <w:rsid w:val="0036437A"/>
    <w:rsid w:val="00364FAB"/>
    <w:rsid w:val="003656C4"/>
    <w:rsid w:val="003745C3"/>
    <w:rsid w:val="0037590C"/>
    <w:rsid w:val="00375AC5"/>
    <w:rsid w:val="00381A26"/>
    <w:rsid w:val="00385350"/>
    <w:rsid w:val="00386502"/>
    <w:rsid w:val="00397004"/>
    <w:rsid w:val="003A16E7"/>
    <w:rsid w:val="003A21E1"/>
    <w:rsid w:val="003A26D7"/>
    <w:rsid w:val="003A3637"/>
    <w:rsid w:val="003A3E1F"/>
    <w:rsid w:val="003B7082"/>
    <w:rsid w:val="003E4193"/>
    <w:rsid w:val="003E48C5"/>
    <w:rsid w:val="003F4244"/>
    <w:rsid w:val="003F46F1"/>
    <w:rsid w:val="004054C0"/>
    <w:rsid w:val="00406CDA"/>
    <w:rsid w:val="00414037"/>
    <w:rsid w:val="00423DC9"/>
    <w:rsid w:val="004250D6"/>
    <w:rsid w:val="004361B0"/>
    <w:rsid w:val="004372E1"/>
    <w:rsid w:val="00443381"/>
    <w:rsid w:val="00445A23"/>
    <w:rsid w:val="00450882"/>
    <w:rsid w:val="004610C8"/>
    <w:rsid w:val="0046472C"/>
    <w:rsid w:val="00473E37"/>
    <w:rsid w:val="004833EA"/>
    <w:rsid w:val="00483F47"/>
    <w:rsid w:val="004865D5"/>
    <w:rsid w:val="00486BBC"/>
    <w:rsid w:val="004923B4"/>
    <w:rsid w:val="00495475"/>
    <w:rsid w:val="004958E0"/>
    <w:rsid w:val="0049616D"/>
    <w:rsid w:val="00496C5C"/>
    <w:rsid w:val="004A1137"/>
    <w:rsid w:val="004B2D19"/>
    <w:rsid w:val="004B5BB4"/>
    <w:rsid w:val="004C0EB7"/>
    <w:rsid w:val="004D17B1"/>
    <w:rsid w:val="004E5F11"/>
    <w:rsid w:val="004E7347"/>
    <w:rsid w:val="004F41B0"/>
    <w:rsid w:val="00511E92"/>
    <w:rsid w:val="00515D99"/>
    <w:rsid w:val="00520460"/>
    <w:rsid w:val="005249D8"/>
    <w:rsid w:val="00532492"/>
    <w:rsid w:val="005372AE"/>
    <w:rsid w:val="00544662"/>
    <w:rsid w:val="00550ED6"/>
    <w:rsid w:val="00551DD5"/>
    <w:rsid w:val="00552753"/>
    <w:rsid w:val="00553FB7"/>
    <w:rsid w:val="00557A43"/>
    <w:rsid w:val="00563C94"/>
    <w:rsid w:val="00565CB9"/>
    <w:rsid w:val="00565FDF"/>
    <w:rsid w:val="00567AD4"/>
    <w:rsid w:val="0057093B"/>
    <w:rsid w:val="00575F83"/>
    <w:rsid w:val="005777A8"/>
    <w:rsid w:val="00582BEB"/>
    <w:rsid w:val="00584547"/>
    <w:rsid w:val="00584B83"/>
    <w:rsid w:val="00592C0A"/>
    <w:rsid w:val="00595C1C"/>
    <w:rsid w:val="0059624E"/>
    <w:rsid w:val="005973AD"/>
    <w:rsid w:val="005A4228"/>
    <w:rsid w:val="005A42B0"/>
    <w:rsid w:val="005A6267"/>
    <w:rsid w:val="005A6938"/>
    <w:rsid w:val="005B51F0"/>
    <w:rsid w:val="005C0660"/>
    <w:rsid w:val="005C59BD"/>
    <w:rsid w:val="005D3DAE"/>
    <w:rsid w:val="005D4B03"/>
    <w:rsid w:val="005D5C8A"/>
    <w:rsid w:val="005E1F8B"/>
    <w:rsid w:val="005E6213"/>
    <w:rsid w:val="005F192D"/>
    <w:rsid w:val="00601539"/>
    <w:rsid w:val="00601B81"/>
    <w:rsid w:val="006048F2"/>
    <w:rsid w:val="0060568C"/>
    <w:rsid w:val="006069FA"/>
    <w:rsid w:val="00612BB9"/>
    <w:rsid w:val="006152E9"/>
    <w:rsid w:val="0061779F"/>
    <w:rsid w:val="006232F4"/>
    <w:rsid w:val="006259D6"/>
    <w:rsid w:val="00625E41"/>
    <w:rsid w:val="00626DE6"/>
    <w:rsid w:val="006278DC"/>
    <w:rsid w:val="00633F2B"/>
    <w:rsid w:val="006341E3"/>
    <w:rsid w:val="00641035"/>
    <w:rsid w:val="00643079"/>
    <w:rsid w:val="006432B0"/>
    <w:rsid w:val="00645799"/>
    <w:rsid w:val="00652F67"/>
    <w:rsid w:val="00657762"/>
    <w:rsid w:val="0067753A"/>
    <w:rsid w:val="0068451D"/>
    <w:rsid w:val="00685AC1"/>
    <w:rsid w:val="0069025B"/>
    <w:rsid w:val="00692A4B"/>
    <w:rsid w:val="00694B67"/>
    <w:rsid w:val="006B2890"/>
    <w:rsid w:val="006C6ED7"/>
    <w:rsid w:val="006D069E"/>
    <w:rsid w:val="006D3298"/>
    <w:rsid w:val="006D4E33"/>
    <w:rsid w:val="006E448F"/>
    <w:rsid w:val="006E5007"/>
    <w:rsid w:val="006E5DF7"/>
    <w:rsid w:val="006E5E40"/>
    <w:rsid w:val="006F18C1"/>
    <w:rsid w:val="0070003E"/>
    <w:rsid w:val="00701DA5"/>
    <w:rsid w:val="00710A49"/>
    <w:rsid w:val="007155B8"/>
    <w:rsid w:val="0071645E"/>
    <w:rsid w:val="00722F1C"/>
    <w:rsid w:val="00723DF8"/>
    <w:rsid w:val="00735E66"/>
    <w:rsid w:val="00736233"/>
    <w:rsid w:val="00740F20"/>
    <w:rsid w:val="00750EC4"/>
    <w:rsid w:val="00752FE9"/>
    <w:rsid w:val="007533A7"/>
    <w:rsid w:val="007542EC"/>
    <w:rsid w:val="00770126"/>
    <w:rsid w:val="007709E8"/>
    <w:rsid w:val="00773DF4"/>
    <w:rsid w:val="00783A09"/>
    <w:rsid w:val="00795763"/>
    <w:rsid w:val="007A188C"/>
    <w:rsid w:val="007A1AD7"/>
    <w:rsid w:val="007B52B3"/>
    <w:rsid w:val="007B592F"/>
    <w:rsid w:val="007B64B4"/>
    <w:rsid w:val="007B6A23"/>
    <w:rsid w:val="007C12C4"/>
    <w:rsid w:val="007C3805"/>
    <w:rsid w:val="007C4B4B"/>
    <w:rsid w:val="007C50B0"/>
    <w:rsid w:val="007D111A"/>
    <w:rsid w:val="007D2B0B"/>
    <w:rsid w:val="007E3CF5"/>
    <w:rsid w:val="007E6E43"/>
    <w:rsid w:val="007E71F6"/>
    <w:rsid w:val="007F4D4B"/>
    <w:rsid w:val="007F6A8A"/>
    <w:rsid w:val="008048D9"/>
    <w:rsid w:val="00806CCA"/>
    <w:rsid w:val="00810B5E"/>
    <w:rsid w:val="00813C78"/>
    <w:rsid w:val="00823131"/>
    <w:rsid w:val="00824C53"/>
    <w:rsid w:val="00831821"/>
    <w:rsid w:val="008363E4"/>
    <w:rsid w:val="008404A4"/>
    <w:rsid w:val="008503A6"/>
    <w:rsid w:val="0085151F"/>
    <w:rsid w:val="008520EE"/>
    <w:rsid w:val="00852243"/>
    <w:rsid w:val="00863114"/>
    <w:rsid w:val="0086779F"/>
    <w:rsid w:val="00867EBC"/>
    <w:rsid w:val="00874A00"/>
    <w:rsid w:val="008769D6"/>
    <w:rsid w:val="00884799"/>
    <w:rsid w:val="008925A3"/>
    <w:rsid w:val="00893594"/>
    <w:rsid w:val="0089516C"/>
    <w:rsid w:val="008A3337"/>
    <w:rsid w:val="008A5541"/>
    <w:rsid w:val="008A5E93"/>
    <w:rsid w:val="008A79CB"/>
    <w:rsid w:val="008B70DA"/>
    <w:rsid w:val="008C3184"/>
    <w:rsid w:val="008E15E6"/>
    <w:rsid w:val="008F73EB"/>
    <w:rsid w:val="00902C1D"/>
    <w:rsid w:val="00904A6C"/>
    <w:rsid w:val="009053D5"/>
    <w:rsid w:val="00916BDB"/>
    <w:rsid w:val="009261B5"/>
    <w:rsid w:val="0094119F"/>
    <w:rsid w:val="00941854"/>
    <w:rsid w:val="00945954"/>
    <w:rsid w:val="00947846"/>
    <w:rsid w:val="00947C47"/>
    <w:rsid w:val="00952445"/>
    <w:rsid w:val="00957939"/>
    <w:rsid w:val="009715A8"/>
    <w:rsid w:val="009761A8"/>
    <w:rsid w:val="00984690"/>
    <w:rsid w:val="00985F7E"/>
    <w:rsid w:val="00994F42"/>
    <w:rsid w:val="00996C06"/>
    <w:rsid w:val="009A2354"/>
    <w:rsid w:val="009A2E38"/>
    <w:rsid w:val="009B50AC"/>
    <w:rsid w:val="009C5BA2"/>
    <w:rsid w:val="009D481E"/>
    <w:rsid w:val="009D58D4"/>
    <w:rsid w:val="009E1EAD"/>
    <w:rsid w:val="009E3A70"/>
    <w:rsid w:val="009E3D32"/>
    <w:rsid w:val="009F6AE8"/>
    <w:rsid w:val="00A06DDF"/>
    <w:rsid w:val="00A113FB"/>
    <w:rsid w:val="00A12928"/>
    <w:rsid w:val="00A1509F"/>
    <w:rsid w:val="00A21E75"/>
    <w:rsid w:val="00A22E9D"/>
    <w:rsid w:val="00A235FC"/>
    <w:rsid w:val="00A2552D"/>
    <w:rsid w:val="00A25980"/>
    <w:rsid w:val="00A27FDE"/>
    <w:rsid w:val="00A30B7A"/>
    <w:rsid w:val="00A3606E"/>
    <w:rsid w:val="00A402CE"/>
    <w:rsid w:val="00A40AFB"/>
    <w:rsid w:val="00A4486D"/>
    <w:rsid w:val="00A50F4F"/>
    <w:rsid w:val="00A54850"/>
    <w:rsid w:val="00A615CB"/>
    <w:rsid w:val="00A635F6"/>
    <w:rsid w:val="00A70EB8"/>
    <w:rsid w:val="00A72ED8"/>
    <w:rsid w:val="00A73499"/>
    <w:rsid w:val="00A766BE"/>
    <w:rsid w:val="00A76DDD"/>
    <w:rsid w:val="00A828F7"/>
    <w:rsid w:val="00A84406"/>
    <w:rsid w:val="00A91199"/>
    <w:rsid w:val="00A91620"/>
    <w:rsid w:val="00A95736"/>
    <w:rsid w:val="00A9694F"/>
    <w:rsid w:val="00AA3A4C"/>
    <w:rsid w:val="00AA3EB5"/>
    <w:rsid w:val="00AA46D2"/>
    <w:rsid w:val="00AA5AD2"/>
    <w:rsid w:val="00AB19D2"/>
    <w:rsid w:val="00AB43D2"/>
    <w:rsid w:val="00AD0117"/>
    <w:rsid w:val="00AD16C7"/>
    <w:rsid w:val="00AD25EA"/>
    <w:rsid w:val="00AE366E"/>
    <w:rsid w:val="00AE52C6"/>
    <w:rsid w:val="00AF1245"/>
    <w:rsid w:val="00B022E7"/>
    <w:rsid w:val="00B0580F"/>
    <w:rsid w:val="00B064E1"/>
    <w:rsid w:val="00B16A43"/>
    <w:rsid w:val="00B16A5B"/>
    <w:rsid w:val="00B211CC"/>
    <w:rsid w:val="00B30CB4"/>
    <w:rsid w:val="00B31778"/>
    <w:rsid w:val="00B35185"/>
    <w:rsid w:val="00B42965"/>
    <w:rsid w:val="00B47097"/>
    <w:rsid w:val="00B50477"/>
    <w:rsid w:val="00B517C3"/>
    <w:rsid w:val="00B55FBA"/>
    <w:rsid w:val="00B63C3D"/>
    <w:rsid w:val="00B67FEC"/>
    <w:rsid w:val="00B778A9"/>
    <w:rsid w:val="00B77BB0"/>
    <w:rsid w:val="00B817FF"/>
    <w:rsid w:val="00B83795"/>
    <w:rsid w:val="00B91A62"/>
    <w:rsid w:val="00B91C08"/>
    <w:rsid w:val="00B92B45"/>
    <w:rsid w:val="00B97DB0"/>
    <w:rsid w:val="00BA0BC9"/>
    <w:rsid w:val="00BB7C7E"/>
    <w:rsid w:val="00BC7F3E"/>
    <w:rsid w:val="00BD5C84"/>
    <w:rsid w:val="00BE2AED"/>
    <w:rsid w:val="00BE2E3C"/>
    <w:rsid w:val="00BF5D1E"/>
    <w:rsid w:val="00C0243A"/>
    <w:rsid w:val="00C02817"/>
    <w:rsid w:val="00C042C3"/>
    <w:rsid w:val="00C10288"/>
    <w:rsid w:val="00C172F4"/>
    <w:rsid w:val="00C17EDC"/>
    <w:rsid w:val="00C3106C"/>
    <w:rsid w:val="00C34620"/>
    <w:rsid w:val="00C37477"/>
    <w:rsid w:val="00C439D2"/>
    <w:rsid w:val="00C512F3"/>
    <w:rsid w:val="00C56614"/>
    <w:rsid w:val="00C567C5"/>
    <w:rsid w:val="00C615B4"/>
    <w:rsid w:val="00C652B7"/>
    <w:rsid w:val="00C71893"/>
    <w:rsid w:val="00C73BFB"/>
    <w:rsid w:val="00C83D88"/>
    <w:rsid w:val="00C867D7"/>
    <w:rsid w:val="00C86DED"/>
    <w:rsid w:val="00C95990"/>
    <w:rsid w:val="00CB2B22"/>
    <w:rsid w:val="00CC0870"/>
    <w:rsid w:val="00CC248E"/>
    <w:rsid w:val="00CD08B2"/>
    <w:rsid w:val="00CD1775"/>
    <w:rsid w:val="00CD4A35"/>
    <w:rsid w:val="00CD5CF4"/>
    <w:rsid w:val="00CD693D"/>
    <w:rsid w:val="00CE2485"/>
    <w:rsid w:val="00CE44C4"/>
    <w:rsid w:val="00CE462F"/>
    <w:rsid w:val="00D0100B"/>
    <w:rsid w:val="00D0183D"/>
    <w:rsid w:val="00D06134"/>
    <w:rsid w:val="00D1363F"/>
    <w:rsid w:val="00D23B60"/>
    <w:rsid w:val="00D27CCE"/>
    <w:rsid w:val="00D3481C"/>
    <w:rsid w:val="00D35E35"/>
    <w:rsid w:val="00D368F2"/>
    <w:rsid w:val="00D41A24"/>
    <w:rsid w:val="00D42366"/>
    <w:rsid w:val="00D50C05"/>
    <w:rsid w:val="00D5176E"/>
    <w:rsid w:val="00D6003F"/>
    <w:rsid w:val="00D6349F"/>
    <w:rsid w:val="00D64769"/>
    <w:rsid w:val="00D66F31"/>
    <w:rsid w:val="00D70194"/>
    <w:rsid w:val="00D7098A"/>
    <w:rsid w:val="00D75954"/>
    <w:rsid w:val="00D834B5"/>
    <w:rsid w:val="00D86CF3"/>
    <w:rsid w:val="00D87DDF"/>
    <w:rsid w:val="00D91332"/>
    <w:rsid w:val="00D91A2D"/>
    <w:rsid w:val="00D91B20"/>
    <w:rsid w:val="00D973DA"/>
    <w:rsid w:val="00DA4CC6"/>
    <w:rsid w:val="00DB0585"/>
    <w:rsid w:val="00DB243D"/>
    <w:rsid w:val="00DB4A15"/>
    <w:rsid w:val="00DB536E"/>
    <w:rsid w:val="00DC0D68"/>
    <w:rsid w:val="00DC73FD"/>
    <w:rsid w:val="00DC7D32"/>
    <w:rsid w:val="00DD09CF"/>
    <w:rsid w:val="00DD1558"/>
    <w:rsid w:val="00DD1E7D"/>
    <w:rsid w:val="00DD1FBC"/>
    <w:rsid w:val="00DD2CCD"/>
    <w:rsid w:val="00DD59EE"/>
    <w:rsid w:val="00DD6EB0"/>
    <w:rsid w:val="00DE58B8"/>
    <w:rsid w:val="00DE5D44"/>
    <w:rsid w:val="00DE74BF"/>
    <w:rsid w:val="00DF044F"/>
    <w:rsid w:val="00E009D2"/>
    <w:rsid w:val="00E049B3"/>
    <w:rsid w:val="00E1305B"/>
    <w:rsid w:val="00E22E81"/>
    <w:rsid w:val="00E23451"/>
    <w:rsid w:val="00E24986"/>
    <w:rsid w:val="00E2705C"/>
    <w:rsid w:val="00E37DAA"/>
    <w:rsid w:val="00E50A42"/>
    <w:rsid w:val="00E57D4F"/>
    <w:rsid w:val="00E57EAE"/>
    <w:rsid w:val="00E60580"/>
    <w:rsid w:val="00E60CBA"/>
    <w:rsid w:val="00E61272"/>
    <w:rsid w:val="00E6413B"/>
    <w:rsid w:val="00E7399E"/>
    <w:rsid w:val="00E73BE8"/>
    <w:rsid w:val="00E8048E"/>
    <w:rsid w:val="00E80FDF"/>
    <w:rsid w:val="00E83AE6"/>
    <w:rsid w:val="00E87F4D"/>
    <w:rsid w:val="00E91510"/>
    <w:rsid w:val="00E92BC5"/>
    <w:rsid w:val="00EA197B"/>
    <w:rsid w:val="00EA1D51"/>
    <w:rsid w:val="00EA32E2"/>
    <w:rsid w:val="00EA6789"/>
    <w:rsid w:val="00EA7940"/>
    <w:rsid w:val="00EB1DFD"/>
    <w:rsid w:val="00EB30A9"/>
    <w:rsid w:val="00EB542D"/>
    <w:rsid w:val="00EB6498"/>
    <w:rsid w:val="00EB6D71"/>
    <w:rsid w:val="00EC02CE"/>
    <w:rsid w:val="00EC34D6"/>
    <w:rsid w:val="00EC6ED6"/>
    <w:rsid w:val="00EE505E"/>
    <w:rsid w:val="00EE7F17"/>
    <w:rsid w:val="00EF0948"/>
    <w:rsid w:val="00EF0A82"/>
    <w:rsid w:val="00EF5525"/>
    <w:rsid w:val="00EF7C04"/>
    <w:rsid w:val="00F07646"/>
    <w:rsid w:val="00F21ACC"/>
    <w:rsid w:val="00F23B84"/>
    <w:rsid w:val="00F2711A"/>
    <w:rsid w:val="00F33712"/>
    <w:rsid w:val="00F34F0D"/>
    <w:rsid w:val="00F36B64"/>
    <w:rsid w:val="00F4043A"/>
    <w:rsid w:val="00F42100"/>
    <w:rsid w:val="00F447E8"/>
    <w:rsid w:val="00F50C88"/>
    <w:rsid w:val="00F51006"/>
    <w:rsid w:val="00F54F82"/>
    <w:rsid w:val="00F5621F"/>
    <w:rsid w:val="00F6084C"/>
    <w:rsid w:val="00F61A46"/>
    <w:rsid w:val="00F620BF"/>
    <w:rsid w:val="00F64144"/>
    <w:rsid w:val="00F64574"/>
    <w:rsid w:val="00F6584F"/>
    <w:rsid w:val="00F67FA4"/>
    <w:rsid w:val="00F7084B"/>
    <w:rsid w:val="00F73764"/>
    <w:rsid w:val="00F75C53"/>
    <w:rsid w:val="00F76F12"/>
    <w:rsid w:val="00F815C9"/>
    <w:rsid w:val="00F83049"/>
    <w:rsid w:val="00F85018"/>
    <w:rsid w:val="00F909DD"/>
    <w:rsid w:val="00F91B88"/>
    <w:rsid w:val="00F950A4"/>
    <w:rsid w:val="00FA2A8F"/>
    <w:rsid w:val="00FA2C28"/>
    <w:rsid w:val="00FA6DCA"/>
    <w:rsid w:val="00FB203E"/>
    <w:rsid w:val="00FB79A8"/>
    <w:rsid w:val="00FC079A"/>
    <w:rsid w:val="00FC4D88"/>
    <w:rsid w:val="00FC5518"/>
    <w:rsid w:val="00FE12C5"/>
    <w:rsid w:val="00FE1755"/>
    <w:rsid w:val="00FE71BD"/>
    <w:rsid w:val="00FE73C1"/>
    <w:rsid w:val="00FE7E05"/>
    <w:rsid w:val="00F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DD915ED"/>
  <w15:chartTrackingRefBased/>
  <w15:docId w15:val="{D001FA26-034C-40C4-8C2D-50582B21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E6E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E6E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6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6E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962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7E6E43"/>
    <w:pPr>
      <w:ind w:left="720" w:hanging="360"/>
    </w:pPr>
  </w:style>
  <w:style w:type="paragraph" w:styleId="ListBullet">
    <w:name w:val="List Bullet"/>
    <w:basedOn w:val="Normal"/>
    <w:rsid w:val="007E6E43"/>
    <w:pPr>
      <w:numPr>
        <w:numId w:val="1"/>
      </w:numPr>
    </w:pPr>
  </w:style>
  <w:style w:type="paragraph" w:styleId="ListBullet2">
    <w:name w:val="List Bullet 2"/>
    <w:basedOn w:val="Normal"/>
    <w:rsid w:val="007E6E43"/>
    <w:pPr>
      <w:numPr>
        <w:numId w:val="2"/>
      </w:numPr>
    </w:pPr>
  </w:style>
  <w:style w:type="paragraph" w:styleId="ListBullet3">
    <w:name w:val="List Bullet 3"/>
    <w:basedOn w:val="Normal"/>
    <w:rsid w:val="007E6E43"/>
    <w:pPr>
      <w:numPr>
        <w:numId w:val="3"/>
      </w:numPr>
    </w:pPr>
  </w:style>
  <w:style w:type="paragraph" w:styleId="Title">
    <w:name w:val="Title"/>
    <w:basedOn w:val="Normal"/>
    <w:qFormat/>
    <w:rsid w:val="007E6E4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rsid w:val="007E6E43"/>
    <w:pPr>
      <w:spacing w:after="120"/>
    </w:pPr>
  </w:style>
  <w:style w:type="paragraph" w:styleId="Subtitle">
    <w:name w:val="Subtitle"/>
    <w:basedOn w:val="Normal"/>
    <w:qFormat/>
    <w:rsid w:val="007E6E43"/>
    <w:pPr>
      <w:spacing w:after="60"/>
      <w:jc w:val="center"/>
      <w:outlineLvl w:val="1"/>
    </w:pPr>
    <w:rPr>
      <w:rFonts w:ascii="Arial" w:hAnsi="Arial" w:cs="Arial"/>
    </w:rPr>
  </w:style>
  <w:style w:type="paragraph" w:styleId="BodyTextFirstIndent">
    <w:name w:val="Body Text First Indent"/>
    <w:basedOn w:val="BodyText"/>
    <w:link w:val="BodyTextFirstIndentChar"/>
    <w:rsid w:val="007E6E43"/>
    <w:pPr>
      <w:ind w:firstLine="210"/>
    </w:pPr>
  </w:style>
  <w:style w:type="paragraph" w:styleId="BodyTextIndent">
    <w:name w:val="Body Text Indent"/>
    <w:basedOn w:val="Normal"/>
    <w:rsid w:val="007E6E43"/>
    <w:pPr>
      <w:spacing w:after="120"/>
      <w:ind w:left="360"/>
    </w:pPr>
  </w:style>
  <w:style w:type="paragraph" w:styleId="BodyTextFirstIndent2">
    <w:name w:val="Body Text First Indent 2"/>
    <w:basedOn w:val="BodyTextIndent"/>
    <w:rsid w:val="007E6E43"/>
    <w:pPr>
      <w:ind w:firstLine="210"/>
    </w:pPr>
  </w:style>
  <w:style w:type="paragraph" w:styleId="List3">
    <w:name w:val="List 3"/>
    <w:basedOn w:val="Normal"/>
    <w:rsid w:val="00297B35"/>
    <w:pPr>
      <w:ind w:left="1080" w:hanging="360"/>
    </w:pPr>
  </w:style>
  <w:style w:type="paragraph" w:styleId="Footer">
    <w:name w:val="footer"/>
    <w:basedOn w:val="Normal"/>
    <w:rsid w:val="007E71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71F6"/>
  </w:style>
  <w:style w:type="character" w:customStyle="1" w:styleId="BodyTextFirstIndentChar">
    <w:name w:val="Body Text First Indent Char"/>
    <w:link w:val="BodyTextFirstIndent"/>
    <w:rsid w:val="002B6290"/>
    <w:rPr>
      <w:sz w:val="24"/>
      <w:szCs w:val="24"/>
    </w:rPr>
  </w:style>
  <w:style w:type="character" w:styleId="Hyperlink">
    <w:name w:val="Hyperlink"/>
    <w:rsid w:val="007F6A8A"/>
    <w:rPr>
      <w:color w:val="0000FF"/>
      <w:u w:val="single"/>
    </w:rPr>
  </w:style>
  <w:style w:type="paragraph" w:styleId="Header">
    <w:name w:val="header"/>
    <w:basedOn w:val="Normal"/>
    <w:link w:val="HeaderChar"/>
    <w:rsid w:val="008404A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404A4"/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E83AE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83AE6"/>
    <w:rPr>
      <w:sz w:val="24"/>
      <w:szCs w:val="24"/>
    </w:rPr>
  </w:style>
  <w:style w:type="paragraph" w:styleId="BalloonText">
    <w:name w:val="Balloon Text"/>
    <w:basedOn w:val="Normal"/>
    <w:link w:val="BalloonTextChar"/>
    <w:rsid w:val="00F34F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34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saveSmartTagsAsX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NGÂN HÀNG CSXH</vt:lpstr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NGÂN HÀNG CSXH</dc:title>
  <dc:subject/>
  <dc:creator>CSTAYNINH</dc:creator>
  <cp:keywords/>
  <dc:description/>
  <cp:lastModifiedBy>admin</cp:lastModifiedBy>
  <cp:revision>36</cp:revision>
  <cp:lastPrinted>2024-01-11T09:26:00Z</cp:lastPrinted>
  <dcterms:created xsi:type="dcterms:W3CDTF">2021-01-21T02:52:00Z</dcterms:created>
  <dcterms:modified xsi:type="dcterms:W3CDTF">2024-01-16T02:00:00Z</dcterms:modified>
</cp:coreProperties>
</file>